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77777777" w:rsidR="009E73B7" w:rsidRPr="00397F94" w:rsidRDefault="00FA7551" w:rsidP="00FA7551">
      <w:pPr>
        <w:jc w:val="center"/>
        <w:rPr>
          <w:rFonts w:ascii="Times New Roman" w:hAnsi="Times New Roman" w:cs="Times New Roman"/>
          <w:sz w:val="24"/>
          <w:szCs w:val="24"/>
        </w:rPr>
      </w:pPr>
      <w:r w:rsidRPr="00397F94">
        <w:rPr>
          <w:rFonts w:ascii="Times New Roman" w:hAnsi="Times New Roman" w:cs="Times New Roman"/>
          <w:noProof/>
          <w:sz w:val="24"/>
          <w:szCs w:val="24"/>
          <w:lang w:val="en-US"/>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1E957575" w14:textId="77777777" w:rsidR="00FA7551" w:rsidRPr="00397F94" w:rsidRDefault="00FA7551" w:rsidP="00FA7551">
      <w:pPr>
        <w:jc w:val="center"/>
        <w:rPr>
          <w:rFonts w:ascii="Times New Roman" w:hAnsi="Times New Roman" w:cs="Times New Roman"/>
          <w:b/>
          <w:sz w:val="24"/>
          <w:szCs w:val="24"/>
        </w:rPr>
      </w:pPr>
      <w:r w:rsidRPr="00397F94">
        <w:rPr>
          <w:rFonts w:ascii="Times New Roman" w:hAnsi="Times New Roman" w:cs="Times New Roman"/>
          <w:b/>
          <w:sz w:val="24"/>
          <w:szCs w:val="24"/>
        </w:rPr>
        <w:t xml:space="preserve">РЕПУБЛИКА СРБИЈА </w:t>
      </w:r>
    </w:p>
    <w:p w14:paraId="66C7BD47" w14:textId="77777777" w:rsidR="00B73845" w:rsidRPr="00397F94" w:rsidRDefault="00FA7551" w:rsidP="00FA7551">
      <w:pPr>
        <w:jc w:val="center"/>
        <w:rPr>
          <w:rFonts w:ascii="Times New Roman" w:hAnsi="Times New Roman" w:cs="Times New Roman"/>
          <w:b/>
          <w:sz w:val="24"/>
          <w:szCs w:val="24"/>
          <w:lang w:val="sr-Cyrl-RS"/>
        </w:rPr>
      </w:pPr>
      <w:r w:rsidRPr="00397F94">
        <w:rPr>
          <w:rFonts w:ascii="Times New Roman" w:hAnsi="Times New Roman" w:cs="Times New Roman"/>
          <w:b/>
          <w:sz w:val="24"/>
          <w:szCs w:val="24"/>
        </w:rPr>
        <w:t>МИНИСТАРСТВО ПОЉОПРИВРЕДЕ</w:t>
      </w:r>
      <w:r w:rsidR="00B73845" w:rsidRPr="00397F94">
        <w:rPr>
          <w:rFonts w:ascii="Times New Roman" w:hAnsi="Times New Roman" w:cs="Times New Roman"/>
          <w:b/>
          <w:sz w:val="24"/>
          <w:szCs w:val="24"/>
          <w:lang w:val="sr-Cyrl-RS"/>
        </w:rPr>
        <w:t>, ШУМАРСТВА И ВОДОПРИВРЕДЕ</w:t>
      </w:r>
      <w:r w:rsidRPr="00397F94">
        <w:rPr>
          <w:rFonts w:ascii="Times New Roman" w:hAnsi="Times New Roman" w:cs="Times New Roman"/>
          <w:b/>
          <w:sz w:val="24"/>
          <w:szCs w:val="24"/>
        </w:rPr>
        <w:t xml:space="preserve"> </w:t>
      </w:r>
    </w:p>
    <w:p w14:paraId="17B545D8" w14:textId="1E684AF9" w:rsidR="00FA7551" w:rsidRDefault="00FA7551" w:rsidP="00FA7551">
      <w:pPr>
        <w:jc w:val="center"/>
        <w:rPr>
          <w:rFonts w:ascii="Times New Roman" w:hAnsi="Times New Roman" w:cs="Times New Roman"/>
          <w:b/>
          <w:sz w:val="24"/>
          <w:szCs w:val="24"/>
        </w:rPr>
      </w:pPr>
      <w:r w:rsidRPr="00397F94">
        <w:rPr>
          <w:rFonts w:ascii="Times New Roman" w:hAnsi="Times New Roman" w:cs="Times New Roman"/>
          <w:b/>
          <w:sz w:val="24"/>
          <w:szCs w:val="24"/>
        </w:rPr>
        <w:t>УПРАВА ЗА АГРАРНА ПЛАЋАЊА</w:t>
      </w:r>
    </w:p>
    <w:p w14:paraId="2210F838" w14:textId="77777777" w:rsidR="009A3008" w:rsidRPr="00397F94" w:rsidRDefault="009A3008" w:rsidP="00FA7551">
      <w:pPr>
        <w:jc w:val="center"/>
        <w:rPr>
          <w:rFonts w:ascii="Times New Roman" w:hAnsi="Times New Roman" w:cs="Times New Roman"/>
          <w:b/>
          <w:sz w:val="24"/>
          <w:szCs w:val="24"/>
        </w:rPr>
      </w:pPr>
    </w:p>
    <w:p w14:paraId="204520A0" w14:textId="651FAAB3" w:rsidR="00FB0992" w:rsidRPr="00E24705" w:rsidRDefault="00FB0992" w:rsidP="00E24705">
      <w:pPr>
        <w:jc w:val="both"/>
        <w:rPr>
          <w:rFonts w:ascii="Times New Roman" w:hAnsi="Times New Roman"/>
          <w:b/>
          <w:bCs/>
          <w:i/>
          <w:iCs/>
          <w:sz w:val="24"/>
          <w:szCs w:val="24"/>
        </w:rPr>
      </w:pPr>
      <w:r w:rsidRPr="00397F94">
        <w:rPr>
          <w:rFonts w:ascii="Times New Roman" w:hAnsi="Times New Roman" w:cs="Times New Roman"/>
          <w:sz w:val="24"/>
          <w:szCs w:val="24"/>
        </w:rPr>
        <w:t xml:space="preserve">       </w:t>
      </w:r>
      <w:r w:rsidR="00317D1C" w:rsidRPr="00397F94">
        <w:rPr>
          <w:rFonts w:ascii="Times New Roman" w:hAnsi="Times New Roman" w:cs="Times New Roman"/>
          <w:sz w:val="24"/>
          <w:szCs w:val="24"/>
          <w:lang w:val="sr-Cyrl-RS"/>
        </w:rPr>
        <w:t xml:space="preserve">                 </w:t>
      </w:r>
      <w:r w:rsidR="00FA7551" w:rsidRPr="00397F94">
        <w:rPr>
          <w:rFonts w:ascii="Times New Roman" w:hAnsi="Times New Roman" w:cs="Times New Roman"/>
          <w:sz w:val="24"/>
          <w:szCs w:val="24"/>
        </w:rPr>
        <w:t xml:space="preserve">На основу </w:t>
      </w:r>
      <w:r w:rsidRPr="00397F94">
        <w:rPr>
          <w:rFonts w:ascii="Times New Roman" w:hAnsi="Times New Roman" w:cs="Times New Roman"/>
          <w:sz w:val="24"/>
          <w:szCs w:val="24"/>
        </w:rPr>
        <w:t xml:space="preserve">члана 8. став 2. тачка 3) Закона о пољопривреди и руралном развоју („Службени гласник РС, број </w:t>
      </w:r>
      <w:r w:rsidRPr="00397F94">
        <w:rPr>
          <w:rFonts w:ascii="Times New Roman" w:eastAsia="Times New Roman" w:hAnsi="Times New Roman" w:cs="Times New Roman"/>
          <w:iCs/>
          <w:sz w:val="24"/>
          <w:szCs w:val="24"/>
        </w:rPr>
        <w:t>41/2009, 10/2013 – др. закон</w:t>
      </w:r>
      <w:r w:rsidR="00242972" w:rsidRPr="00397F94">
        <w:rPr>
          <w:rFonts w:ascii="Times New Roman" w:eastAsia="Times New Roman" w:hAnsi="Times New Roman" w:cs="Times New Roman"/>
          <w:iCs/>
          <w:sz w:val="24"/>
          <w:szCs w:val="24"/>
        </w:rPr>
        <w:t xml:space="preserve">, </w:t>
      </w:r>
      <w:r w:rsidRPr="00397F94">
        <w:rPr>
          <w:rFonts w:ascii="Times New Roman" w:eastAsia="Times New Roman" w:hAnsi="Times New Roman" w:cs="Times New Roman"/>
          <w:iCs/>
          <w:sz w:val="24"/>
          <w:szCs w:val="24"/>
        </w:rPr>
        <w:t>101/2016</w:t>
      </w:r>
      <w:r w:rsidR="00242972" w:rsidRPr="00397F94">
        <w:rPr>
          <w:rFonts w:ascii="Times New Roman" w:eastAsia="Times New Roman" w:hAnsi="Times New Roman" w:cs="Times New Roman"/>
          <w:iCs/>
          <w:sz w:val="24"/>
          <w:szCs w:val="24"/>
          <w:lang w:val="sr-Cyrl-RS"/>
        </w:rPr>
        <w:t>, 67/2021 – др. закон</w:t>
      </w:r>
      <w:r w:rsidR="00E24705" w:rsidRPr="00E24705">
        <w:rPr>
          <w:rFonts w:ascii="Times New Roman" w:eastAsia="Times New Roman" w:hAnsi="Times New Roman" w:cs="Times New Roman"/>
          <w:iCs/>
          <w:sz w:val="24"/>
          <w:szCs w:val="24"/>
          <w:lang w:val="sr-Cyrl-RS"/>
        </w:rPr>
        <w:t xml:space="preserve">, </w:t>
      </w:r>
      <w:r w:rsidR="00E24705" w:rsidRPr="00E24705">
        <w:rPr>
          <w:rFonts w:ascii="Times New Roman" w:hAnsi="Times New Roman"/>
          <w:iCs/>
          <w:sz w:val="24"/>
          <w:szCs w:val="24"/>
        </w:rPr>
        <w:t> 114/2021 и 19/2025</w:t>
      </w:r>
      <w:r w:rsidRPr="00397F94">
        <w:rPr>
          <w:rFonts w:ascii="Times New Roman" w:eastAsia="Times New Roman" w:hAnsi="Times New Roman" w:cs="Times New Roman"/>
          <w:iCs/>
          <w:sz w:val="24"/>
          <w:szCs w:val="24"/>
        </w:rPr>
        <w:t xml:space="preserve">) и члана </w:t>
      </w:r>
      <w:r w:rsidR="00B84394" w:rsidRPr="00397F94">
        <w:rPr>
          <w:rFonts w:ascii="Times New Roman" w:eastAsia="Times New Roman" w:hAnsi="Times New Roman" w:cs="Times New Roman"/>
          <w:iCs/>
          <w:sz w:val="24"/>
          <w:szCs w:val="24"/>
        </w:rPr>
        <w:t>10</w:t>
      </w:r>
      <w:r w:rsidR="00126463" w:rsidRPr="00397F94">
        <w:rPr>
          <w:rFonts w:ascii="Times New Roman" w:eastAsia="Times New Roman" w:hAnsi="Times New Roman" w:cs="Times New Roman"/>
          <w:iCs/>
          <w:sz w:val="24"/>
          <w:szCs w:val="24"/>
          <w:lang w:val="sr-Cyrl-RS"/>
        </w:rPr>
        <w:t xml:space="preserve">. </w:t>
      </w:r>
      <w:r w:rsidR="00B73845" w:rsidRPr="00397F94">
        <w:rPr>
          <w:rFonts w:ascii="Times New Roman" w:eastAsia="Times New Roman" w:hAnsi="Times New Roman" w:cs="Times New Roman"/>
          <w:iCs/>
          <w:sz w:val="24"/>
          <w:szCs w:val="24"/>
          <w:lang w:val="sr-Cyrl-RS"/>
        </w:rPr>
        <w:t xml:space="preserve">Правилника </w:t>
      </w:r>
      <w:r w:rsidR="00B84394" w:rsidRPr="00397F94">
        <w:rPr>
          <w:rFonts w:ascii="Times New Roman" w:hAnsi="Times New Roman" w:cs="Times New Roman"/>
          <w:color w:val="000000"/>
          <w:sz w:val="24"/>
          <w:szCs w:val="24"/>
          <w:lang w:val="en-US"/>
        </w:rPr>
        <w:t xml:space="preserve">о </w:t>
      </w:r>
      <w:proofErr w:type="spellStart"/>
      <w:r w:rsidR="00B84394" w:rsidRPr="00397F94">
        <w:rPr>
          <w:rFonts w:ascii="Times New Roman" w:hAnsi="Times New Roman" w:cs="Times New Roman"/>
          <w:color w:val="000000"/>
          <w:sz w:val="24"/>
          <w:szCs w:val="24"/>
          <w:lang w:val="en-US"/>
        </w:rPr>
        <w:t>подстицајима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за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инвестиције</w:t>
      </w:r>
      <w:proofErr w:type="spellEnd"/>
      <w:r w:rsidR="00B84394" w:rsidRPr="00397F94">
        <w:rPr>
          <w:rFonts w:ascii="Times New Roman" w:hAnsi="Times New Roman" w:cs="Times New Roman"/>
          <w:color w:val="000000"/>
          <w:sz w:val="24"/>
          <w:szCs w:val="24"/>
          <w:lang w:val="en-US"/>
        </w:rPr>
        <w:t xml:space="preserve"> у </w:t>
      </w:r>
      <w:proofErr w:type="spellStart"/>
      <w:r w:rsidR="00B84394" w:rsidRPr="00397F94">
        <w:rPr>
          <w:rFonts w:ascii="Times New Roman" w:hAnsi="Times New Roman" w:cs="Times New Roman"/>
          <w:color w:val="000000"/>
          <w:sz w:val="24"/>
          <w:szCs w:val="24"/>
          <w:lang w:val="en-US"/>
        </w:rPr>
        <w:t>физичку</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имовину</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пољопривредног</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газдинства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за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набавку</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квалитетних</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приплодних</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грла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за</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унапређење</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примарне</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сточарске</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пољопривредне</w:t>
      </w:r>
      <w:proofErr w:type="spellEnd"/>
      <w:r w:rsidR="00B84394" w:rsidRPr="00397F94">
        <w:rPr>
          <w:rFonts w:ascii="Times New Roman" w:hAnsi="Times New Roman" w:cs="Times New Roman"/>
          <w:color w:val="000000"/>
          <w:sz w:val="24"/>
          <w:szCs w:val="24"/>
          <w:lang w:val="en-US"/>
        </w:rPr>
        <w:t xml:space="preserve"> </w:t>
      </w:r>
      <w:proofErr w:type="spellStart"/>
      <w:r w:rsidR="00B84394" w:rsidRPr="00397F94">
        <w:rPr>
          <w:rFonts w:ascii="Times New Roman" w:hAnsi="Times New Roman" w:cs="Times New Roman"/>
          <w:color w:val="000000"/>
          <w:sz w:val="24"/>
          <w:szCs w:val="24"/>
          <w:lang w:val="en-US"/>
        </w:rPr>
        <w:t>производње</w:t>
      </w:r>
      <w:proofErr w:type="spellEnd"/>
      <w:r w:rsidR="00B84394" w:rsidRPr="00397F94">
        <w:rPr>
          <w:rFonts w:ascii="Times New Roman" w:hAnsi="Times New Roman" w:cs="Times New Roman"/>
          <w:color w:val="000000"/>
          <w:sz w:val="24"/>
          <w:szCs w:val="24"/>
          <w:lang w:val="en-US"/>
        </w:rPr>
        <w:t xml:space="preserve"> </w:t>
      </w:r>
      <w:r w:rsidR="00B73845" w:rsidRPr="00397F94">
        <w:rPr>
          <w:rFonts w:ascii="Times New Roman" w:hAnsi="Times New Roman" w:cs="Times New Roman"/>
          <w:color w:val="000000"/>
          <w:sz w:val="24"/>
          <w:szCs w:val="24"/>
        </w:rPr>
        <w:t>(</w:t>
      </w:r>
      <w:r w:rsidR="00FB294B" w:rsidRPr="00397F94">
        <w:rPr>
          <w:rFonts w:ascii="Times New Roman" w:hAnsi="Times New Roman" w:cs="Times New Roman"/>
          <w:color w:val="000000"/>
          <w:sz w:val="24"/>
          <w:szCs w:val="24"/>
          <w:lang w:val="sr-Cyrl-RS"/>
        </w:rPr>
        <w:t xml:space="preserve">„Службени гласник РС“, </w:t>
      </w:r>
      <w:r w:rsidR="00BA255A" w:rsidRPr="00397F94">
        <w:rPr>
          <w:rFonts w:ascii="Times New Roman" w:hAnsi="Times New Roman" w:cs="Times New Roman"/>
          <w:color w:val="000000"/>
          <w:sz w:val="24"/>
          <w:szCs w:val="24"/>
          <w:lang w:val="sr-Cyrl-RS"/>
        </w:rPr>
        <w:t>бр</w:t>
      </w:r>
      <w:r w:rsidR="00D34657" w:rsidRPr="00397F94">
        <w:rPr>
          <w:rFonts w:ascii="Times New Roman" w:hAnsi="Times New Roman" w:cs="Times New Roman"/>
          <w:color w:val="000000"/>
          <w:sz w:val="24"/>
          <w:szCs w:val="24"/>
        </w:rPr>
        <w:t>oj</w:t>
      </w:r>
      <w:r w:rsidR="000B318A" w:rsidRPr="00397F94">
        <w:rPr>
          <w:rFonts w:ascii="Times New Roman" w:hAnsi="Times New Roman" w:cs="Times New Roman"/>
          <w:color w:val="000000"/>
          <w:sz w:val="24"/>
          <w:szCs w:val="24"/>
        </w:rPr>
        <w:t xml:space="preserve"> </w:t>
      </w:r>
      <w:r w:rsidR="00E24705" w:rsidRPr="00E24705">
        <w:rPr>
          <w:rFonts w:ascii="Times New Roman" w:hAnsi="Times New Roman" w:cs="Times New Roman"/>
          <w:color w:val="000000"/>
          <w:sz w:val="24"/>
          <w:szCs w:val="24"/>
        </w:rPr>
        <w:t xml:space="preserve">68/2023, 80/2024, </w:t>
      </w:r>
      <w:bookmarkStart w:id="0" w:name="_Hlk216680315"/>
      <w:r w:rsidR="00E24705" w:rsidRPr="00E24705">
        <w:rPr>
          <w:rFonts w:ascii="Times New Roman" w:hAnsi="Times New Roman" w:cs="Times New Roman"/>
          <w:color w:val="000000"/>
          <w:sz w:val="24"/>
          <w:szCs w:val="24"/>
        </w:rPr>
        <w:t xml:space="preserve">89/2024 </w:t>
      </w:r>
      <w:r w:rsidR="00E24705">
        <w:rPr>
          <w:rFonts w:ascii="Times New Roman" w:hAnsi="Times New Roman" w:cs="Times New Roman"/>
          <w:color w:val="000000"/>
          <w:sz w:val="24"/>
          <w:szCs w:val="24"/>
          <w:lang w:val="sr-Cyrl-RS"/>
        </w:rPr>
        <w:t>и</w:t>
      </w:r>
      <w:r w:rsidR="00E24705" w:rsidRPr="00E24705">
        <w:rPr>
          <w:rFonts w:ascii="Times New Roman" w:hAnsi="Times New Roman" w:cs="Times New Roman"/>
          <w:color w:val="000000"/>
          <w:sz w:val="24"/>
          <w:szCs w:val="24"/>
        </w:rPr>
        <w:t xml:space="preserve"> 110/2025</w:t>
      </w:r>
      <w:bookmarkEnd w:id="0"/>
      <w:r w:rsidR="00B73845" w:rsidRPr="00397F94">
        <w:rPr>
          <w:rFonts w:ascii="Times New Roman" w:hAnsi="Times New Roman" w:cs="Times New Roman"/>
          <w:color w:val="000000"/>
          <w:sz w:val="24"/>
          <w:szCs w:val="24"/>
          <w:lang w:val="sr-Cyrl-RS"/>
        </w:rPr>
        <w:t>)</w:t>
      </w:r>
      <w:r w:rsidRPr="00397F94">
        <w:rPr>
          <w:rFonts w:ascii="Times New Roman" w:hAnsi="Times New Roman" w:cs="Times New Roman"/>
          <w:sz w:val="24"/>
          <w:szCs w:val="24"/>
        </w:rPr>
        <w:t>,</w:t>
      </w:r>
      <w:r w:rsidR="000B6CC0" w:rsidRPr="00397F94">
        <w:rPr>
          <w:rFonts w:ascii="Times New Roman" w:hAnsi="Times New Roman" w:cs="Times New Roman"/>
          <w:sz w:val="24"/>
          <w:szCs w:val="24"/>
        </w:rPr>
        <w:t xml:space="preserve"> р</w:t>
      </w:r>
      <w:r w:rsidRPr="00397F94">
        <w:rPr>
          <w:rFonts w:ascii="Times New Roman" w:hAnsi="Times New Roman" w:cs="Times New Roman"/>
          <w:sz w:val="24"/>
          <w:szCs w:val="24"/>
        </w:rPr>
        <w:t>асписује</w:t>
      </w:r>
    </w:p>
    <w:p w14:paraId="00213E05" w14:textId="25AFAF1F" w:rsidR="00874926" w:rsidRDefault="00874926" w:rsidP="00874926">
      <w:pPr>
        <w:pStyle w:val="NoSpacing"/>
        <w:rPr>
          <w:rFonts w:ascii="Times New Roman" w:hAnsi="Times New Roman" w:cs="Times New Roman"/>
          <w:sz w:val="24"/>
          <w:szCs w:val="24"/>
        </w:rPr>
      </w:pPr>
    </w:p>
    <w:p w14:paraId="5FDDF46D" w14:textId="77777777" w:rsidR="006F7D0D" w:rsidRPr="00397F94" w:rsidRDefault="006F7D0D" w:rsidP="00874926">
      <w:pPr>
        <w:pStyle w:val="NoSpacing"/>
        <w:rPr>
          <w:rFonts w:ascii="Times New Roman" w:hAnsi="Times New Roman" w:cs="Times New Roman"/>
          <w:sz w:val="24"/>
          <w:szCs w:val="24"/>
        </w:rPr>
      </w:pPr>
    </w:p>
    <w:p w14:paraId="3A0C440B" w14:textId="77777777" w:rsidR="00FB0992" w:rsidRPr="00397F94" w:rsidRDefault="00DE1C2C" w:rsidP="00FB0992">
      <w:pPr>
        <w:shd w:val="clear" w:color="auto" w:fill="FFFFFF"/>
        <w:jc w:val="center"/>
        <w:rPr>
          <w:rFonts w:ascii="Times New Roman" w:eastAsia="Times New Roman" w:hAnsi="Times New Roman" w:cs="Times New Roman"/>
          <w:b/>
          <w:iCs/>
          <w:sz w:val="24"/>
          <w:szCs w:val="24"/>
          <w:lang w:val="sr-Cyrl-RS"/>
        </w:rPr>
      </w:pPr>
      <w:r w:rsidRPr="00397F94">
        <w:rPr>
          <w:rFonts w:ascii="Times New Roman" w:eastAsia="Times New Roman" w:hAnsi="Times New Roman" w:cs="Times New Roman"/>
          <w:b/>
          <w:iCs/>
          <w:sz w:val="24"/>
          <w:szCs w:val="24"/>
        </w:rPr>
        <w:t>Ј А В Н И    П О З И В</w:t>
      </w:r>
    </w:p>
    <w:p w14:paraId="039B1FD5" w14:textId="77777777" w:rsidR="00317D1C" w:rsidRPr="00397F94" w:rsidRDefault="00317D1C" w:rsidP="00FB0992">
      <w:pPr>
        <w:shd w:val="clear" w:color="auto" w:fill="FFFFFF"/>
        <w:jc w:val="center"/>
        <w:rPr>
          <w:rFonts w:ascii="Times New Roman" w:eastAsia="Times New Roman" w:hAnsi="Times New Roman" w:cs="Times New Roman"/>
          <w:b/>
          <w:iCs/>
          <w:sz w:val="24"/>
          <w:szCs w:val="24"/>
        </w:rPr>
      </w:pPr>
    </w:p>
    <w:p w14:paraId="418C5B53" w14:textId="4159E45D" w:rsidR="00432C22" w:rsidRPr="00397F94" w:rsidRDefault="00126463" w:rsidP="00297C4B">
      <w:pPr>
        <w:shd w:val="clear" w:color="auto" w:fill="FFFFFF"/>
        <w:jc w:val="center"/>
        <w:rPr>
          <w:rFonts w:ascii="Times New Roman" w:eastAsia="Times New Roman" w:hAnsi="Times New Roman" w:cs="Times New Roman"/>
          <w:b/>
          <w:sz w:val="24"/>
          <w:szCs w:val="24"/>
          <w:lang w:val="sr-Cyrl-RS"/>
        </w:rPr>
      </w:pPr>
      <w:r w:rsidRPr="00397F94">
        <w:rPr>
          <w:rFonts w:ascii="Times New Roman" w:eastAsia="Times New Roman" w:hAnsi="Times New Roman" w:cs="Times New Roman"/>
          <w:b/>
          <w:sz w:val="24"/>
          <w:szCs w:val="24"/>
        </w:rPr>
        <w:t>ЗА ПОДНОШЕЊЕ ЗАХТЕВА ЗА ОСТВАРИВАЊЕ ПРАВА НА ПОДСТИЦАЈЕ</w:t>
      </w:r>
    </w:p>
    <w:p w14:paraId="0CB71D21" w14:textId="396B9679" w:rsidR="00EA066A" w:rsidRPr="00397F94" w:rsidRDefault="00B84394" w:rsidP="00297C4B">
      <w:pPr>
        <w:shd w:val="clear" w:color="auto" w:fill="FFFFFF"/>
        <w:jc w:val="center"/>
        <w:rPr>
          <w:rFonts w:ascii="Times New Roman" w:eastAsia="Times New Roman" w:hAnsi="Times New Roman" w:cs="Times New Roman"/>
          <w:b/>
          <w:sz w:val="24"/>
          <w:szCs w:val="24"/>
          <w:lang w:val="sr-Cyrl-RS"/>
        </w:rPr>
      </w:pPr>
      <w:r w:rsidRPr="00397F94">
        <w:rPr>
          <w:rFonts w:ascii="Times New Roman" w:eastAsia="Times New Roman" w:hAnsi="Times New Roman" w:cs="Times New Roman"/>
          <w:b/>
          <w:bCs/>
          <w:sz w:val="24"/>
          <w:szCs w:val="24"/>
          <w:lang w:val="en-US"/>
        </w:rPr>
        <w:t>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w:t>
      </w:r>
      <w:r w:rsidRPr="00397F94">
        <w:rPr>
          <w:rFonts w:ascii="Times New Roman" w:eastAsia="Times New Roman" w:hAnsi="Times New Roman" w:cs="Times New Roman"/>
          <w:b/>
          <w:bCs/>
          <w:sz w:val="24"/>
          <w:szCs w:val="24"/>
          <w:lang w:val="sr-Cyrl-RS"/>
        </w:rPr>
        <w:t xml:space="preserve"> </w:t>
      </w:r>
      <w:r w:rsidR="00EA066A" w:rsidRPr="00397F94">
        <w:rPr>
          <w:rFonts w:ascii="Times New Roman" w:eastAsia="Times New Roman" w:hAnsi="Times New Roman" w:cs="Times New Roman"/>
          <w:b/>
          <w:sz w:val="24"/>
          <w:szCs w:val="24"/>
          <w:lang w:val="sr-Cyrl-RS"/>
        </w:rPr>
        <w:t>ЗА 202</w:t>
      </w:r>
      <w:r w:rsidR="00882DA9">
        <w:rPr>
          <w:rFonts w:ascii="Times New Roman" w:eastAsia="Times New Roman" w:hAnsi="Times New Roman" w:cs="Times New Roman"/>
          <w:b/>
          <w:sz w:val="24"/>
          <w:szCs w:val="24"/>
          <w:lang w:val="sr-Cyrl-RS"/>
        </w:rPr>
        <w:t>5</w:t>
      </w:r>
      <w:r w:rsidR="00EA066A" w:rsidRPr="00397F94">
        <w:rPr>
          <w:rFonts w:ascii="Times New Roman" w:eastAsia="Times New Roman" w:hAnsi="Times New Roman" w:cs="Times New Roman"/>
          <w:b/>
          <w:sz w:val="24"/>
          <w:szCs w:val="24"/>
          <w:lang w:val="sr-Cyrl-RS"/>
        </w:rPr>
        <w:t>. ГОДИНУ</w:t>
      </w:r>
    </w:p>
    <w:p w14:paraId="500946C4" w14:textId="77777777" w:rsidR="00456A46" w:rsidRPr="00397F94" w:rsidRDefault="00456A46" w:rsidP="00FB0992">
      <w:pPr>
        <w:shd w:val="clear" w:color="auto" w:fill="FFFFFF"/>
        <w:jc w:val="center"/>
        <w:rPr>
          <w:rFonts w:ascii="Times New Roman" w:eastAsia="Times New Roman" w:hAnsi="Times New Roman" w:cs="Times New Roman"/>
          <w:b/>
          <w:sz w:val="24"/>
          <w:szCs w:val="24"/>
          <w:lang w:val="sr-Cyrl-RS"/>
        </w:rPr>
      </w:pPr>
    </w:p>
    <w:p w14:paraId="3E40EF0D" w14:textId="745DE53E" w:rsidR="009D0684" w:rsidRDefault="009D0684" w:rsidP="006C7275">
      <w:pPr>
        <w:tabs>
          <w:tab w:val="left" w:pos="1134"/>
          <w:tab w:val="left" w:pos="1440"/>
        </w:tabs>
        <w:jc w:val="center"/>
        <w:rPr>
          <w:rFonts w:ascii="Times New Roman" w:hAnsi="Times New Roman" w:cs="Times New Roman"/>
          <w:b/>
          <w:sz w:val="24"/>
          <w:szCs w:val="24"/>
        </w:rPr>
      </w:pPr>
      <w:r w:rsidRPr="00397F94">
        <w:rPr>
          <w:rFonts w:ascii="Times New Roman" w:hAnsi="Times New Roman" w:cs="Times New Roman"/>
          <w:b/>
          <w:sz w:val="24"/>
          <w:szCs w:val="24"/>
        </w:rPr>
        <w:t>Предмет Јавног позива</w:t>
      </w:r>
    </w:p>
    <w:p w14:paraId="51305FDA" w14:textId="77777777" w:rsidR="009A3008" w:rsidRPr="00397F94" w:rsidRDefault="009A3008" w:rsidP="006C7275">
      <w:pPr>
        <w:tabs>
          <w:tab w:val="left" w:pos="1134"/>
          <w:tab w:val="left" w:pos="1440"/>
        </w:tabs>
        <w:jc w:val="center"/>
        <w:rPr>
          <w:rFonts w:ascii="Times New Roman" w:hAnsi="Times New Roman" w:cs="Times New Roman"/>
          <w:b/>
          <w:sz w:val="24"/>
          <w:szCs w:val="24"/>
        </w:rPr>
      </w:pPr>
    </w:p>
    <w:p w14:paraId="5C1FA003" w14:textId="3FFA0C6C" w:rsidR="006C7275" w:rsidRDefault="006C7275" w:rsidP="006C7275">
      <w:pPr>
        <w:tabs>
          <w:tab w:val="left" w:pos="1134"/>
          <w:tab w:val="left" w:pos="1440"/>
        </w:tabs>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Члан 1.</w:t>
      </w:r>
    </w:p>
    <w:p w14:paraId="76BB6239" w14:textId="77777777" w:rsidR="00882DA9" w:rsidRPr="00397F94" w:rsidRDefault="00882DA9" w:rsidP="006C7275">
      <w:pPr>
        <w:tabs>
          <w:tab w:val="left" w:pos="1134"/>
          <w:tab w:val="left" w:pos="1440"/>
        </w:tabs>
        <w:jc w:val="center"/>
        <w:rPr>
          <w:rFonts w:ascii="Times New Roman" w:hAnsi="Times New Roman" w:cs="Times New Roman"/>
          <w:b/>
          <w:sz w:val="24"/>
          <w:szCs w:val="24"/>
          <w:lang w:val="sr-Cyrl-CS"/>
        </w:rPr>
      </w:pPr>
    </w:p>
    <w:p w14:paraId="444A6835" w14:textId="4962BC80" w:rsidR="00E33004" w:rsidRPr="00397F94" w:rsidRDefault="00BA255A" w:rsidP="00126463">
      <w:pPr>
        <w:pStyle w:val="NoSpacing"/>
        <w:jc w:val="both"/>
        <w:rPr>
          <w:rFonts w:ascii="Times New Roman" w:hAnsi="Times New Roman" w:cs="Times New Roman"/>
          <w:sz w:val="24"/>
          <w:szCs w:val="24"/>
        </w:rPr>
      </w:pPr>
      <w:r w:rsidRPr="00397F94">
        <w:rPr>
          <w:rFonts w:ascii="Times New Roman" w:hAnsi="Times New Roman" w:cs="Times New Roman"/>
          <w:sz w:val="24"/>
          <w:szCs w:val="24"/>
        </w:rPr>
        <w:t xml:space="preserve">             </w:t>
      </w:r>
      <w:r w:rsidR="00317D1C" w:rsidRPr="00397F94">
        <w:rPr>
          <w:rFonts w:ascii="Times New Roman" w:hAnsi="Times New Roman" w:cs="Times New Roman"/>
          <w:sz w:val="24"/>
          <w:szCs w:val="24"/>
          <w:lang w:val="sr-Cyrl-RS"/>
        </w:rPr>
        <w:t xml:space="preserve">                </w:t>
      </w:r>
      <w:r w:rsidR="00DE1C2C" w:rsidRPr="00397F94">
        <w:rPr>
          <w:rFonts w:ascii="Times New Roman" w:hAnsi="Times New Roman" w:cs="Times New Roman"/>
          <w:sz w:val="24"/>
          <w:szCs w:val="24"/>
        </w:rPr>
        <w:t xml:space="preserve">У складу са чланом </w:t>
      </w:r>
      <w:r w:rsidR="00EA5AA2" w:rsidRPr="00397F94">
        <w:rPr>
          <w:rFonts w:ascii="Times New Roman" w:hAnsi="Times New Roman" w:cs="Times New Roman"/>
          <w:sz w:val="24"/>
          <w:szCs w:val="24"/>
        </w:rPr>
        <w:t>1</w:t>
      </w:r>
      <w:r w:rsidR="00B84394" w:rsidRPr="00397F94">
        <w:rPr>
          <w:rFonts w:ascii="Times New Roman" w:hAnsi="Times New Roman" w:cs="Times New Roman"/>
          <w:sz w:val="24"/>
          <w:szCs w:val="24"/>
        </w:rPr>
        <w:t>0</w:t>
      </w:r>
      <w:r w:rsidR="00250105" w:rsidRPr="00397F94">
        <w:rPr>
          <w:rFonts w:ascii="Times New Roman" w:hAnsi="Times New Roman" w:cs="Times New Roman"/>
          <w:sz w:val="24"/>
          <w:szCs w:val="24"/>
        </w:rPr>
        <w:t>.</w:t>
      </w:r>
      <w:r w:rsidR="00126463" w:rsidRPr="00397F94">
        <w:rPr>
          <w:rFonts w:ascii="Times New Roman" w:hAnsi="Times New Roman" w:cs="Times New Roman"/>
          <w:sz w:val="24"/>
          <w:szCs w:val="24"/>
          <w:lang w:val="sr-Cyrl-RS"/>
        </w:rPr>
        <w:t xml:space="preserve"> </w:t>
      </w:r>
      <w:r w:rsidR="00EA5AA2" w:rsidRPr="00397F94">
        <w:rPr>
          <w:rFonts w:ascii="Times New Roman" w:hAnsi="Times New Roman" w:cs="Times New Roman"/>
          <w:iCs/>
          <w:sz w:val="24"/>
          <w:szCs w:val="24"/>
          <w:lang w:val="sr-Cyrl-RS"/>
        </w:rPr>
        <w:t xml:space="preserve">Правилника </w:t>
      </w:r>
      <w:r w:rsidR="00B84394" w:rsidRPr="00397F94">
        <w:rPr>
          <w:rFonts w:ascii="Times New Roman" w:hAnsi="Times New Roman" w:cs="Times New Roman"/>
          <w:iCs/>
          <w:sz w:val="24"/>
          <w:szCs w:val="24"/>
          <w:lang w:val="en-US"/>
        </w:rPr>
        <w:t xml:space="preserve">о </w:t>
      </w:r>
      <w:proofErr w:type="spellStart"/>
      <w:r w:rsidR="00B84394" w:rsidRPr="00397F94">
        <w:rPr>
          <w:rFonts w:ascii="Times New Roman" w:hAnsi="Times New Roman" w:cs="Times New Roman"/>
          <w:iCs/>
          <w:sz w:val="24"/>
          <w:szCs w:val="24"/>
          <w:lang w:val="en-US"/>
        </w:rPr>
        <w:t>подстицајима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за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инвестиције</w:t>
      </w:r>
      <w:proofErr w:type="spellEnd"/>
      <w:r w:rsidR="00B84394" w:rsidRPr="00397F94">
        <w:rPr>
          <w:rFonts w:ascii="Times New Roman" w:hAnsi="Times New Roman" w:cs="Times New Roman"/>
          <w:iCs/>
          <w:sz w:val="24"/>
          <w:szCs w:val="24"/>
          <w:lang w:val="en-US"/>
        </w:rPr>
        <w:t xml:space="preserve"> у </w:t>
      </w:r>
      <w:proofErr w:type="spellStart"/>
      <w:r w:rsidR="00B84394" w:rsidRPr="00397F94">
        <w:rPr>
          <w:rFonts w:ascii="Times New Roman" w:hAnsi="Times New Roman" w:cs="Times New Roman"/>
          <w:iCs/>
          <w:sz w:val="24"/>
          <w:szCs w:val="24"/>
          <w:lang w:val="en-US"/>
        </w:rPr>
        <w:t>физичку</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имовину</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пољопривредног</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газдинства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за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набавку</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квалитетних</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приплодних</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грла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за</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унапређење</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примарне</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сточарске</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пољопривредне</w:t>
      </w:r>
      <w:proofErr w:type="spellEnd"/>
      <w:r w:rsidR="00B84394" w:rsidRPr="00397F94">
        <w:rPr>
          <w:rFonts w:ascii="Times New Roman" w:hAnsi="Times New Roman" w:cs="Times New Roman"/>
          <w:iCs/>
          <w:sz w:val="24"/>
          <w:szCs w:val="24"/>
          <w:lang w:val="en-US"/>
        </w:rPr>
        <w:t xml:space="preserve"> </w:t>
      </w:r>
      <w:proofErr w:type="spellStart"/>
      <w:r w:rsidR="00B84394" w:rsidRPr="00397F94">
        <w:rPr>
          <w:rFonts w:ascii="Times New Roman" w:hAnsi="Times New Roman" w:cs="Times New Roman"/>
          <w:iCs/>
          <w:sz w:val="24"/>
          <w:szCs w:val="24"/>
          <w:lang w:val="en-US"/>
        </w:rPr>
        <w:t>производње</w:t>
      </w:r>
      <w:proofErr w:type="spellEnd"/>
      <w:r w:rsidR="00B84394" w:rsidRPr="00397F94">
        <w:rPr>
          <w:rFonts w:ascii="Times New Roman" w:hAnsi="Times New Roman" w:cs="Times New Roman"/>
          <w:iCs/>
          <w:sz w:val="24"/>
          <w:szCs w:val="24"/>
          <w:lang w:val="en-US"/>
        </w:rPr>
        <w:t xml:space="preserve"> </w:t>
      </w:r>
      <w:r w:rsidR="00B84394" w:rsidRPr="00397F94">
        <w:rPr>
          <w:rFonts w:ascii="Times New Roman" w:hAnsi="Times New Roman" w:cs="Times New Roman"/>
          <w:iCs/>
          <w:sz w:val="24"/>
          <w:szCs w:val="24"/>
        </w:rPr>
        <w:t>(</w:t>
      </w:r>
      <w:r w:rsidR="00B84394" w:rsidRPr="00397F94">
        <w:rPr>
          <w:rFonts w:ascii="Times New Roman" w:hAnsi="Times New Roman" w:cs="Times New Roman"/>
          <w:iCs/>
          <w:sz w:val="24"/>
          <w:szCs w:val="24"/>
          <w:lang w:val="sr-Cyrl-RS"/>
        </w:rPr>
        <w:t>„Службени гласник РС“, бр</w:t>
      </w:r>
      <w:r w:rsidR="00B84394" w:rsidRPr="00397F94">
        <w:rPr>
          <w:rFonts w:ascii="Times New Roman" w:hAnsi="Times New Roman" w:cs="Times New Roman"/>
          <w:iCs/>
          <w:sz w:val="24"/>
          <w:szCs w:val="24"/>
        </w:rPr>
        <w:t xml:space="preserve">oj </w:t>
      </w:r>
      <w:r w:rsidR="00297C4B" w:rsidRPr="00397F94">
        <w:rPr>
          <w:rFonts w:ascii="Times New Roman" w:hAnsi="Times New Roman" w:cs="Times New Roman"/>
          <w:iCs/>
          <w:sz w:val="24"/>
          <w:szCs w:val="24"/>
        </w:rPr>
        <w:t>68/</w:t>
      </w:r>
      <w:r w:rsidR="00297C4B" w:rsidRPr="00397F94">
        <w:rPr>
          <w:rFonts w:ascii="Times New Roman" w:hAnsi="Times New Roman" w:cs="Times New Roman"/>
          <w:iCs/>
          <w:sz w:val="24"/>
          <w:szCs w:val="24"/>
          <w:lang w:val="sr-Cyrl-RS"/>
        </w:rPr>
        <w:t>20</w:t>
      </w:r>
      <w:r w:rsidR="00297C4B" w:rsidRPr="00397F94">
        <w:rPr>
          <w:rFonts w:ascii="Times New Roman" w:hAnsi="Times New Roman" w:cs="Times New Roman"/>
          <w:iCs/>
          <w:sz w:val="24"/>
          <w:szCs w:val="24"/>
        </w:rPr>
        <w:t>23, 80/</w:t>
      </w:r>
      <w:r w:rsidR="00297C4B" w:rsidRPr="00397F94">
        <w:rPr>
          <w:rFonts w:ascii="Times New Roman" w:hAnsi="Times New Roman" w:cs="Times New Roman"/>
          <w:iCs/>
          <w:sz w:val="24"/>
          <w:szCs w:val="24"/>
          <w:lang w:val="sr-Cyrl-RS"/>
        </w:rPr>
        <w:t>20</w:t>
      </w:r>
      <w:r w:rsidR="00297C4B" w:rsidRPr="00397F94">
        <w:rPr>
          <w:rFonts w:ascii="Times New Roman" w:hAnsi="Times New Roman" w:cs="Times New Roman"/>
          <w:iCs/>
          <w:sz w:val="24"/>
          <w:szCs w:val="24"/>
        </w:rPr>
        <w:t>24</w:t>
      </w:r>
      <w:r w:rsidR="00882DA9">
        <w:rPr>
          <w:rFonts w:ascii="Times New Roman" w:hAnsi="Times New Roman" w:cs="Times New Roman"/>
          <w:iCs/>
          <w:sz w:val="24"/>
          <w:szCs w:val="24"/>
          <w:lang w:val="sr-Cyrl-RS"/>
        </w:rPr>
        <w:t>,</w:t>
      </w:r>
      <w:r w:rsidR="00297C4B" w:rsidRPr="00397F94">
        <w:rPr>
          <w:rFonts w:ascii="Times New Roman" w:hAnsi="Times New Roman" w:cs="Times New Roman"/>
          <w:iCs/>
          <w:sz w:val="24"/>
          <w:szCs w:val="24"/>
        </w:rPr>
        <w:t xml:space="preserve"> </w:t>
      </w:r>
      <w:r w:rsidR="00882DA9" w:rsidRPr="00882DA9">
        <w:rPr>
          <w:rFonts w:ascii="Times New Roman" w:hAnsi="Times New Roman" w:cs="Times New Roman"/>
          <w:iCs/>
          <w:sz w:val="24"/>
          <w:szCs w:val="24"/>
        </w:rPr>
        <w:t xml:space="preserve">89/2024 </w:t>
      </w:r>
      <w:r w:rsidR="00882DA9" w:rsidRPr="00882DA9">
        <w:rPr>
          <w:rFonts w:ascii="Times New Roman" w:hAnsi="Times New Roman" w:cs="Times New Roman"/>
          <w:iCs/>
          <w:sz w:val="24"/>
          <w:szCs w:val="24"/>
          <w:lang w:val="sr-Cyrl-RS"/>
        </w:rPr>
        <w:t>и</w:t>
      </w:r>
      <w:r w:rsidR="00882DA9" w:rsidRPr="00882DA9">
        <w:rPr>
          <w:rFonts w:ascii="Times New Roman" w:hAnsi="Times New Roman" w:cs="Times New Roman"/>
          <w:iCs/>
          <w:sz w:val="24"/>
          <w:szCs w:val="24"/>
        </w:rPr>
        <w:t xml:space="preserve"> 110/2025</w:t>
      </w:r>
      <w:r w:rsidR="00B84394" w:rsidRPr="00397F94">
        <w:rPr>
          <w:rFonts w:ascii="Times New Roman" w:hAnsi="Times New Roman" w:cs="Times New Roman"/>
          <w:iCs/>
          <w:sz w:val="24"/>
          <w:szCs w:val="24"/>
          <w:lang w:val="sr-Cyrl-RS"/>
        </w:rPr>
        <w:t>)</w:t>
      </w:r>
      <w:r w:rsidR="00B84394" w:rsidRPr="00397F94">
        <w:rPr>
          <w:rFonts w:ascii="Times New Roman" w:hAnsi="Times New Roman" w:cs="Times New Roman"/>
          <w:iCs/>
          <w:sz w:val="24"/>
          <w:szCs w:val="24"/>
        </w:rPr>
        <w:t xml:space="preserve"> </w:t>
      </w:r>
      <w:r w:rsidR="0075059F" w:rsidRPr="00397F94">
        <w:rPr>
          <w:rFonts w:ascii="Times New Roman" w:hAnsi="Times New Roman" w:cs="Times New Roman"/>
          <w:sz w:val="24"/>
          <w:szCs w:val="24"/>
          <w:lang w:val="sr-Cyrl-RS"/>
        </w:rPr>
        <w:t>(</w:t>
      </w:r>
      <w:r w:rsidR="0075059F" w:rsidRPr="00397F94">
        <w:rPr>
          <w:rFonts w:ascii="Times New Roman" w:hAnsi="Times New Roman" w:cs="Times New Roman"/>
          <w:sz w:val="24"/>
          <w:szCs w:val="24"/>
        </w:rPr>
        <w:t>у даљем те</w:t>
      </w:r>
      <w:r w:rsidR="0075059F" w:rsidRPr="00397F94">
        <w:rPr>
          <w:rFonts w:ascii="Times New Roman" w:hAnsi="Times New Roman" w:cs="Times New Roman"/>
          <w:sz w:val="24"/>
          <w:szCs w:val="24"/>
          <w:lang w:val="sr-Cyrl-RS"/>
        </w:rPr>
        <w:t>кс</w:t>
      </w:r>
      <w:r w:rsidR="006A7900" w:rsidRPr="00397F94">
        <w:rPr>
          <w:rFonts w:ascii="Times New Roman" w:hAnsi="Times New Roman" w:cs="Times New Roman"/>
          <w:sz w:val="24"/>
          <w:szCs w:val="24"/>
        </w:rPr>
        <w:t>ту:</w:t>
      </w:r>
      <w:r w:rsidR="006A7900" w:rsidRPr="00397F94">
        <w:rPr>
          <w:rFonts w:ascii="Times New Roman" w:hAnsi="Times New Roman" w:cs="Times New Roman"/>
          <w:sz w:val="24"/>
          <w:szCs w:val="24"/>
          <w:lang w:val="sr-Cyrl-RS"/>
        </w:rPr>
        <w:t xml:space="preserve"> </w:t>
      </w:r>
      <w:r w:rsidR="00DE1C2C" w:rsidRPr="00397F94">
        <w:rPr>
          <w:rFonts w:ascii="Times New Roman" w:hAnsi="Times New Roman" w:cs="Times New Roman"/>
          <w:sz w:val="24"/>
          <w:szCs w:val="24"/>
        </w:rPr>
        <w:t>Правилник</w:t>
      </w:r>
      <w:r w:rsidR="0075059F" w:rsidRPr="00397F94">
        <w:rPr>
          <w:rFonts w:ascii="Times New Roman" w:hAnsi="Times New Roman" w:cs="Times New Roman"/>
          <w:sz w:val="24"/>
          <w:szCs w:val="24"/>
          <w:lang w:val="sr-Cyrl-RS"/>
        </w:rPr>
        <w:t>)</w:t>
      </w:r>
      <w:r w:rsidR="00DE1C2C" w:rsidRPr="00397F94">
        <w:rPr>
          <w:rFonts w:ascii="Times New Roman" w:hAnsi="Times New Roman" w:cs="Times New Roman"/>
          <w:sz w:val="24"/>
          <w:szCs w:val="24"/>
        </w:rPr>
        <w:t xml:space="preserve">, </w:t>
      </w:r>
      <w:r w:rsidR="00E33004" w:rsidRPr="00397F94">
        <w:rPr>
          <w:rFonts w:ascii="Times New Roman" w:hAnsi="Times New Roman" w:cs="Times New Roman"/>
          <w:sz w:val="24"/>
          <w:szCs w:val="24"/>
        </w:rPr>
        <w:t>Министарство пољопривреде</w:t>
      </w:r>
      <w:r w:rsidR="00B73845" w:rsidRPr="00397F94">
        <w:rPr>
          <w:rFonts w:ascii="Times New Roman" w:hAnsi="Times New Roman" w:cs="Times New Roman"/>
          <w:sz w:val="24"/>
          <w:szCs w:val="24"/>
        </w:rPr>
        <w:t>, шумарства и водопривреде</w:t>
      </w:r>
      <w:r w:rsidR="000B318A" w:rsidRPr="00397F94">
        <w:rPr>
          <w:rFonts w:ascii="Times New Roman" w:hAnsi="Times New Roman" w:cs="Times New Roman"/>
          <w:sz w:val="24"/>
          <w:szCs w:val="24"/>
          <w:lang w:val="sr-Cyrl-RS"/>
        </w:rPr>
        <w:t xml:space="preserve"> </w:t>
      </w:r>
      <w:r w:rsidR="000B318A" w:rsidRPr="00397F94">
        <w:rPr>
          <w:rFonts w:ascii="Times New Roman" w:hAnsi="Times New Roman" w:cs="Times New Roman"/>
          <w:sz w:val="24"/>
          <w:szCs w:val="24"/>
        </w:rPr>
        <w:t xml:space="preserve">– </w:t>
      </w:r>
      <w:proofErr w:type="spellStart"/>
      <w:r w:rsidR="000B318A" w:rsidRPr="00397F94">
        <w:rPr>
          <w:rFonts w:ascii="Times New Roman" w:hAnsi="Times New Roman" w:cs="Times New Roman"/>
          <w:sz w:val="24"/>
          <w:szCs w:val="24"/>
          <w:lang w:val="en-US"/>
        </w:rPr>
        <w:t>Управа</w:t>
      </w:r>
      <w:proofErr w:type="spellEnd"/>
      <w:r w:rsidR="000B318A" w:rsidRPr="00397F94">
        <w:rPr>
          <w:rFonts w:ascii="Times New Roman" w:hAnsi="Times New Roman" w:cs="Times New Roman"/>
          <w:sz w:val="24"/>
          <w:szCs w:val="24"/>
        </w:rPr>
        <w:t xml:space="preserve"> </w:t>
      </w:r>
      <w:proofErr w:type="spellStart"/>
      <w:r w:rsidR="000B318A" w:rsidRPr="00397F94">
        <w:rPr>
          <w:rFonts w:ascii="Times New Roman" w:hAnsi="Times New Roman" w:cs="Times New Roman"/>
          <w:sz w:val="24"/>
          <w:szCs w:val="24"/>
          <w:lang w:val="en-US"/>
        </w:rPr>
        <w:t>за</w:t>
      </w:r>
      <w:proofErr w:type="spellEnd"/>
      <w:r w:rsidR="000B318A" w:rsidRPr="00397F94">
        <w:rPr>
          <w:rFonts w:ascii="Times New Roman" w:hAnsi="Times New Roman" w:cs="Times New Roman"/>
          <w:sz w:val="24"/>
          <w:szCs w:val="24"/>
        </w:rPr>
        <w:t xml:space="preserve"> </w:t>
      </w:r>
      <w:proofErr w:type="spellStart"/>
      <w:r w:rsidR="000B318A" w:rsidRPr="00397F94">
        <w:rPr>
          <w:rFonts w:ascii="Times New Roman" w:hAnsi="Times New Roman" w:cs="Times New Roman"/>
          <w:sz w:val="24"/>
          <w:szCs w:val="24"/>
          <w:lang w:val="en-US"/>
        </w:rPr>
        <w:t>аграрна</w:t>
      </w:r>
      <w:proofErr w:type="spellEnd"/>
      <w:r w:rsidR="000B318A" w:rsidRPr="00397F94">
        <w:rPr>
          <w:rFonts w:ascii="Times New Roman" w:hAnsi="Times New Roman" w:cs="Times New Roman"/>
          <w:sz w:val="24"/>
          <w:szCs w:val="24"/>
        </w:rPr>
        <w:t xml:space="preserve"> </w:t>
      </w:r>
      <w:proofErr w:type="spellStart"/>
      <w:r w:rsidR="000B318A" w:rsidRPr="00397F94">
        <w:rPr>
          <w:rFonts w:ascii="Times New Roman" w:hAnsi="Times New Roman" w:cs="Times New Roman"/>
          <w:sz w:val="24"/>
          <w:szCs w:val="24"/>
          <w:lang w:val="en-US"/>
        </w:rPr>
        <w:t>плаћања</w:t>
      </w:r>
      <w:proofErr w:type="spellEnd"/>
      <w:r w:rsidR="000B318A" w:rsidRPr="00397F94">
        <w:rPr>
          <w:rFonts w:ascii="Times New Roman" w:hAnsi="Times New Roman" w:cs="Times New Roman"/>
          <w:sz w:val="24"/>
          <w:szCs w:val="24"/>
        </w:rPr>
        <w:t xml:space="preserve"> (</w:t>
      </w:r>
      <w:r w:rsidR="000B318A" w:rsidRPr="00397F94">
        <w:rPr>
          <w:rFonts w:ascii="Times New Roman" w:hAnsi="Times New Roman" w:cs="Times New Roman"/>
          <w:sz w:val="24"/>
          <w:szCs w:val="24"/>
          <w:lang w:val="en-US"/>
        </w:rPr>
        <w:t>у</w:t>
      </w:r>
      <w:r w:rsidR="000B318A" w:rsidRPr="00397F94">
        <w:rPr>
          <w:rFonts w:ascii="Times New Roman" w:hAnsi="Times New Roman" w:cs="Times New Roman"/>
          <w:sz w:val="24"/>
          <w:szCs w:val="24"/>
        </w:rPr>
        <w:t xml:space="preserve"> </w:t>
      </w:r>
      <w:proofErr w:type="spellStart"/>
      <w:r w:rsidR="000B318A" w:rsidRPr="00397F94">
        <w:rPr>
          <w:rFonts w:ascii="Times New Roman" w:hAnsi="Times New Roman" w:cs="Times New Roman"/>
          <w:sz w:val="24"/>
          <w:szCs w:val="24"/>
          <w:lang w:val="en-US"/>
        </w:rPr>
        <w:t>да</w:t>
      </w:r>
      <w:r w:rsidR="0075059F" w:rsidRPr="00397F94">
        <w:rPr>
          <w:rFonts w:ascii="Times New Roman" w:hAnsi="Times New Roman" w:cs="Times New Roman"/>
          <w:sz w:val="24"/>
          <w:szCs w:val="24"/>
          <w:lang w:val="en-US"/>
        </w:rPr>
        <w:t>љем</w:t>
      </w:r>
      <w:proofErr w:type="spellEnd"/>
      <w:r w:rsidR="0075059F" w:rsidRPr="00397F94">
        <w:rPr>
          <w:rFonts w:ascii="Times New Roman" w:hAnsi="Times New Roman" w:cs="Times New Roman"/>
          <w:sz w:val="24"/>
          <w:szCs w:val="24"/>
        </w:rPr>
        <w:t xml:space="preserve"> </w:t>
      </w:r>
      <w:proofErr w:type="spellStart"/>
      <w:r w:rsidR="0075059F" w:rsidRPr="00397F94">
        <w:rPr>
          <w:rFonts w:ascii="Times New Roman" w:hAnsi="Times New Roman" w:cs="Times New Roman"/>
          <w:sz w:val="24"/>
          <w:szCs w:val="24"/>
          <w:lang w:val="en-US"/>
        </w:rPr>
        <w:t>тексту</w:t>
      </w:r>
      <w:proofErr w:type="spellEnd"/>
      <w:r w:rsidR="0075059F" w:rsidRPr="00397F94">
        <w:rPr>
          <w:rFonts w:ascii="Times New Roman" w:hAnsi="Times New Roman" w:cs="Times New Roman"/>
          <w:sz w:val="24"/>
          <w:szCs w:val="24"/>
        </w:rPr>
        <w:t xml:space="preserve">: </w:t>
      </w:r>
      <w:proofErr w:type="spellStart"/>
      <w:r w:rsidR="0075059F" w:rsidRPr="00397F94">
        <w:rPr>
          <w:rFonts w:ascii="Times New Roman" w:hAnsi="Times New Roman" w:cs="Times New Roman"/>
          <w:sz w:val="24"/>
          <w:szCs w:val="24"/>
          <w:lang w:val="en-US"/>
        </w:rPr>
        <w:t>Управа</w:t>
      </w:r>
      <w:proofErr w:type="spellEnd"/>
      <w:r w:rsidR="0075059F" w:rsidRPr="00397F94">
        <w:rPr>
          <w:rFonts w:ascii="Times New Roman" w:hAnsi="Times New Roman" w:cs="Times New Roman"/>
          <w:sz w:val="24"/>
          <w:szCs w:val="24"/>
        </w:rPr>
        <w:t xml:space="preserve">), </w:t>
      </w:r>
      <w:proofErr w:type="spellStart"/>
      <w:r w:rsidR="0075059F" w:rsidRPr="00397F94">
        <w:rPr>
          <w:rFonts w:ascii="Times New Roman" w:hAnsi="Times New Roman" w:cs="Times New Roman"/>
          <w:sz w:val="24"/>
          <w:szCs w:val="24"/>
          <w:lang w:val="en-US"/>
        </w:rPr>
        <w:t>расписује</w:t>
      </w:r>
      <w:proofErr w:type="spellEnd"/>
      <w:r w:rsidR="0075059F" w:rsidRPr="00397F94">
        <w:rPr>
          <w:rFonts w:ascii="Times New Roman" w:hAnsi="Times New Roman" w:cs="Times New Roman"/>
          <w:sz w:val="24"/>
          <w:szCs w:val="24"/>
        </w:rPr>
        <w:t xml:space="preserve"> </w:t>
      </w:r>
      <w:r w:rsidR="00B127BB" w:rsidRPr="00397F94">
        <w:rPr>
          <w:rFonts w:ascii="Times New Roman" w:hAnsi="Times New Roman" w:cs="Times New Roman"/>
          <w:sz w:val="24"/>
          <w:szCs w:val="24"/>
          <w:lang w:val="sr-Cyrl-RS"/>
        </w:rPr>
        <w:t>Ј</w:t>
      </w:r>
      <w:proofErr w:type="spellStart"/>
      <w:r w:rsidR="00B127BB" w:rsidRPr="00397F94">
        <w:rPr>
          <w:rFonts w:ascii="Times New Roman" w:hAnsi="Times New Roman" w:cs="Times New Roman"/>
          <w:sz w:val="24"/>
          <w:szCs w:val="24"/>
          <w:lang w:val="en-US"/>
        </w:rPr>
        <w:t>авни</w:t>
      </w:r>
      <w:proofErr w:type="spellEnd"/>
      <w:r w:rsidR="00B127BB" w:rsidRPr="00397F94">
        <w:rPr>
          <w:rFonts w:ascii="Times New Roman" w:hAnsi="Times New Roman" w:cs="Times New Roman"/>
          <w:sz w:val="24"/>
          <w:szCs w:val="24"/>
        </w:rPr>
        <w:t xml:space="preserve"> </w:t>
      </w:r>
      <w:r w:rsidR="007B06D9" w:rsidRPr="00397F94">
        <w:rPr>
          <w:rFonts w:ascii="Times New Roman" w:hAnsi="Times New Roman" w:cs="Times New Roman"/>
          <w:sz w:val="24"/>
          <w:szCs w:val="24"/>
          <w:lang w:val="sr-Cyrl-RS"/>
        </w:rPr>
        <w:t xml:space="preserve">позив </w:t>
      </w:r>
      <w:r w:rsidR="00126463" w:rsidRPr="00397F94">
        <w:rPr>
          <w:rFonts w:ascii="Times New Roman" w:hAnsi="Times New Roman" w:cs="Times New Roman"/>
          <w:sz w:val="24"/>
          <w:szCs w:val="24"/>
        </w:rPr>
        <w:t xml:space="preserve">за подношење захтева за остваривање права на подстицаје </w:t>
      </w:r>
      <w:proofErr w:type="spellStart"/>
      <w:r w:rsidR="00B84394" w:rsidRPr="00397F94">
        <w:rPr>
          <w:rFonts w:ascii="Times New Roman" w:hAnsi="Times New Roman" w:cs="Times New Roman"/>
          <w:bCs/>
          <w:iCs/>
          <w:sz w:val="24"/>
          <w:szCs w:val="24"/>
          <w:lang w:val="en-US"/>
        </w:rPr>
        <w:t>за</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инвестиције</w:t>
      </w:r>
      <w:proofErr w:type="spellEnd"/>
      <w:r w:rsidR="00B84394" w:rsidRPr="00397F94">
        <w:rPr>
          <w:rFonts w:ascii="Times New Roman" w:hAnsi="Times New Roman" w:cs="Times New Roman"/>
          <w:bCs/>
          <w:iCs/>
          <w:sz w:val="24"/>
          <w:szCs w:val="24"/>
          <w:lang w:val="en-US"/>
        </w:rPr>
        <w:t xml:space="preserve"> у </w:t>
      </w:r>
      <w:proofErr w:type="spellStart"/>
      <w:r w:rsidR="00B84394" w:rsidRPr="00397F94">
        <w:rPr>
          <w:rFonts w:ascii="Times New Roman" w:hAnsi="Times New Roman" w:cs="Times New Roman"/>
          <w:bCs/>
          <w:iCs/>
          <w:sz w:val="24"/>
          <w:szCs w:val="24"/>
          <w:lang w:val="en-US"/>
        </w:rPr>
        <w:t>физичку</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имовину</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пољопривредног</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газдинства</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за</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набавку</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квалитетних</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приплодних</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грла</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за</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унапређење</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примарне</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сточарске</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пољопривредне</w:t>
      </w:r>
      <w:proofErr w:type="spellEnd"/>
      <w:r w:rsidR="00B84394" w:rsidRPr="00397F94">
        <w:rPr>
          <w:rFonts w:ascii="Times New Roman" w:hAnsi="Times New Roman" w:cs="Times New Roman"/>
          <w:bCs/>
          <w:iCs/>
          <w:sz w:val="24"/>
          <w:szCs w:val="24"/>
          <w:lang w:val="en-US"/>
        </w:rPr>
        <w:t xml:space="preserve"> </w:t>
      </w:r>
      <w:proofErr w:type="spellStart"/>
      <w:r w:rsidR="00B84394" w:rsidRPr="00397F94">
        <w:rPr>
          <w:rFonts w:ascii="Times New Roman" w:hAnsi="Times New Roman" w:cs="Times New Roman"/>
          <w:bCs/>
          <w:iCs/>
          <w:sz w:val="24"/>
          <w:szCs w:val="24"/>
          <w:lang w:val="en-US"/>
        </w:rPr>
        <w:t>производње</w:t>
      </w:r>
      <w:proofErr w:type="spellEnd"/>
      <w:r w:rsidR="00B84394" w:rsidRPr="00397F94">
        <w:rPr>
          <w:rFonts w:ascii="Times New Roman" w:hAnsi="Times New Roman" w:cs="Times New Roman"/>
          <w:bCs/>
          <w:iCs/>
          <w:sz w:val="24"/>
          <w:szCs w:val="24"/>
          <w:lang w:val="en-US"/>
        </w:rPr>
        <w:t xml:space="preserve"> </w:t>
      </w:r>
      <w:r w:rsidR="00126463" w:rsidRPr="00397F94">
        <w:rPr>
          <w:rFonts w:ascii="Times New Roman" w:hAnsi="Times New Roman" w:cs="Times New Roman"/>
          <w:sz w:val="24"/>
          <w:szCs w:val="24"/>
          <w:lang w:val="sr-Cyrl-RS"/>
        </w:rPr>
        <w:t>за 202</w:t>
      </w:r>
      <w:r w:rsidR="00882DA9">
        <w:rPr>
          <w:rFonts w:ascii="Times New Roman" w:hAnsi="Times New Roman" w:cs="Times New Roman"/>
          <w:sz w:val="24"/>
          <w:szCs w:val="24"/>
          <w:lang w:val="sr-Cyrl-RS"/>
        </w:rPr>
        <w:t>5</w:t>
      </w:r>
      <w:r w:rsidR="00126463" w:rsidRPr="00397F94">
        <w:rPr>
          <w:rFonts w:ascii="Times New Roman" w:hAnsi="Times New Roman" w:cs="Times New Roman"/>
          <w:sz w:val="24"/>
          <w:szCs w:val="24"/>
          <w:lang w:val="sr-Cyrl-RS"/>
        </w:rPr>
        <w:t>. годину</w:t>
      </w:r>
      <w:r w:rsidR="00126463" w:rsidRPr="00397F94">
        <w:rPr>
          <w:rFonts w:ascii="Times New Roman" w:hAnsi="Times New Roman" w:cs="Times New Roman"/>
          <w:bCs/>
          <w:sz w:val="24"/>
          <w:szCs w:val="24"/>
        </w:rPr>
        <w:t xml:space="preserve"> </w:t>
      </w:r>
      <w:r w:rsidR="00E33004" w:rsidRPr="00397F94">
        <w:rPr>
          <w:rFonts w:ascii="Times New Roman" w:hAnsi="Times New Roman" w:cs="Times New Roman"/>
          <w:sz w:val="24"/>
          <w:szCs w:val="24"/>
        </w:rPr>
        <w:t xml:space="preserve">(у даљем тексту: </w:t>
      </w:r>
      <w:r w:rsidR="00DE1C2C" w:rsidRPr="00397F94">
        <w:rPr>
          <w:rFonts w:ascii="Times New Roman" w:hAnsi="Times New Roman" w:cs="Times New Roman"/>
          <w:sz w:val="24"/>
          <w:szCs w:val="24"/>
        </w:rPr>
        <w:t>Ј</w:t>
      </w:r>
      <w:r w:rsidR="0088245A" w:rsidRPr="00397F94">
        <w:rPr>
          <w:rFonts w:ascii="Times New Roman" w:hAnsi="Times New Roman" w:cs="Times New Roman"/>
          <w:sz w:val="24"/>
          <w:szCs w:val="24"/>
        </w:rPr>
        <w:t>авни позив)</w:t>
      </w:r>
      <w:r w:rsidR="00E33004" w:rsidRPr="00397F94">
        <w:rPr>
          <w:rFonts w:ascii="Times New Roman" w:hAnsi="Times New Roman" w:cs="Times New Roman"/>
          <w:sz w:val="24"/>
          <w:szCs w:val="24"/>
        </w:rPr>
        <w:t>.</w:t>
      </w:r>
    </w:p>
    <w:p w14:paraId="758CA047" w14:textId="77777777" w:rsidR="00454FA7" w:rsidRPr="00397F94" w:rsidRDefault="00454FA7" w:rsidP="00B83223">
      <w:pPr>
        <w:pStyle w:val="NoSpacing"/>
        <w:jc w:val="both"/>
        <w:rPr>
          <w:rFonts w:ascii="Times New Roman" w:hAnsi="Times New Roman" w:cs="Times New Roman"/>
          <w:sz w:val="24"/>
          <w:szCs w:val="24"/>
          <w:lang w:val="sr-Cyrl-RS"/>
        </w:rPr>
      </w:pPr>
    </w:p>
    <w:p w14:paraId="2EEDBAA1" w14:textId="0902AD2D" w:rsidR="00E33004" w:rsidRPr="00397F94" w:rsidRDefault="00454FA7" w:rsidP="00B83223">
      <w:pPr>
        <w:pStyle w:val="NoSpacing"/>
        <w:jc w:val="both"/>
        <w:rPr>
          <w:rFonts w:ascii="Times New Roman" w:hAnsi="Times New Roman" w:cs="Times New Roman"/>
          <w:sz w:val="24"/>
          <w:szCs w:val="24"/>
        </w:rPr>
      </w:pPr>
      <w:r w:rsidRPr="00397F94">
        <w:rPr>
          <w:rFonts w:ascii="Times New Roman" w:hAnsi="Times New Roman" w:cs="Times New Roman"/>
          <w:sz w:val="24"/>
          <w:szCs w:val="24"/>
          <w:lang w:val="sr-Cyrl-RS"/>
        </w:rPr>
        <w:t xml:space="preserve">             </w:t>
      </w:r>
      <w:r w:rsidR="00317D1C" w:rsidRPr="00397F94">
        <w:rPr>
          <w:rFonts w:ascii="Times New Roman" w:hAnsi="Times New Roman" w:cs="Times New Roman"/>
          <w:sz w:val="24"/>
          <w:szCs w:val="24"/>
          <w:lang w:val="sr-Cyrl-RS"/>
        </w:rPr>
        <w:t xml:space="preserve">           </w:t>
      </w:r>
      <w:r w:rsidR="00126463" w:rsidRPr="00397F94">
        <w:rPr>
          <w:rFonts w:ascii="Times New Roman" w:hAnsi="Times New Roman" w:cs="Times New Roman"/>
          <w:sz w:val="24"/>
          <w:szCs w:val="24"/>
          <w:lang w:val="sr-Cyrl-RS"/>
        </w:rPr>
        <w:t xml:space="preserve">   </w:t>
      </w:r>
      <w:r w:rsidR="00E33004" w:rsidRPr="00397F94">
        <w:rPr>
          <w:rFonts w:ascii="Times New Roman" w:hAnsi="Times New Roman" w:cs="Times New Roman"/>
          <w:sz w:val="24"/>
          <w:szCs w:val="24"/>
        </w:rPr>
        <w:t xml:space="preserve">Јавни позив </w:t>
      </w:r>
      <w:r w:rsidR="00250105" w:rsidRPr="00397F94">
        <w:rPr>
          <w:rFonts w:ascii="Times New Roman" w:hAnsi="Times New Roman" w:cs="Times New Roman"/>
          <w:bCs/>
          <w:sz w:val="24"/>
          <w:szCs w:val="24"/>
          <w:lang w:val="ru-RU"/>
        </w:rPr>
        <w:t xml:space="preserve">садржи податке </w:t>
      </w:r>
      <w:r w:rsidR="007E4B05">
        <w:rPr>
          <w:rFonts w:ascii="Times New Roman" w:hAnsi="Times New Roman" w:cs="Times New Roman"/>
          <w:bCs/>
          <w:sz w:val="24"/>
          <w:szCs w:val="24"/>
          <w:lang w:val="en-US"/>
        </w:rPr>
        <w:t xml:space="preserve">o </w:t>
      </w:r>
      <w:r w:rsidR="00B84394" w:rsidRPr="00397F94">
        <w:rPr>
          <w:rFonts w:ascii="Times New Roman" w:hAnsi="Times New Roman" w:cs="Times New Roman"/>
          <w:bCs/>
          <w:sz w:val="24"/>
          <w:szCs w:val="24"/>
        </w:rPr>
        <w:t xml:space="preserve">врстама подстицаја за које се расписује позив у складу </w:t>
      </w:r>
      <w:r w:rsidR="00B84394" w:rsidRPr="00397F94">
        <w:rPr>
          <w:rFonts w:ascii="Times New Roman" w:hAnsi="Times New Roman" w:cs="Times New Roman"/>
          <w:bCs/>
          <w:sz w:val="24"/>
          <w:szCs w:val="24"/>
          <w:lang w:val="sr-Cyrl-RS"/>
        </w:rPr>
        <w:t>П</w:t>
      </w:r>
      <w:r w:rsidR="00B84394" w:rsidRPr="00397F94">
        <w:rPr>
          <w:rFonts w:ascii="Times New Roman" w:hAnsi="Times New Roman" w:cs="Times New Roman"/>
          <w:bCs/>
          <w:sz w:val="24"/>
          <w:szCs w:val="24"/>
        </w:rPr>
        <w:t xml:space="preserve">равилником, роковима за подношење захтева, висини расположивих </w:t>
      </w:r>
      <w:r w:rsidR="00B84394" w:rsidRPr="00397F94">
        <w:rPr>
          <w:rFonts w:ascii="Times New Roman" w:hAnsi="Times New Roman" w:cs="Times New Roman"/>
          <w:bCs/>
          <w:sz w:val="24"/>
          <w:szCs w:val="24"/>
          <w:lang w:val="sr-Cyrl-BA"/>
        </w:rPr>
        <w:t xml:space="preserve">финансијских </w:t>
      </w:r>
      <w:r w:rsidR="00B84394" w:rsidRPr="00397F94">
        <w:rPr>
          <w:rFonts w:ascii="Times New Roman" w:hAnsi="Times New Roman" w:cs="Times New Roman"/>
          <w:bCs/>
          <w:sz w:val="24"/>
          <w:szCs w:val="24"/>
        </w:rPr>
        <w:t xml:space="preserve">средстава по </w:t>
      </w:r>
      <w:r w:rsidR="00B84394" w:rsidRPr="00397F94">
        <w:rPr>
          <w:rFonts w:ascii="Times New Roman" w:hAnsi="Times New Roman" w:cs="Times New Roman"/>
          <w:bCs/>
          <w:sz w:val="24"/>
          <w:szCs w:val="24"/>
          <w:lang w:val="sr-Cyrl-RS"/>
        </w:rPr>
        <w:t>ј</w:t>
      </w:r>
      <w:r w:rsidR="00B84394" w:rsidRPr="00397F94">
        <w:rPr>
          <w:rFonts w:ascii="Times New Roman" w:hAnsi="Times New Roman" w:cs="Times New Roman"/>
          <w:bCs/>
          <w:sz w:val="24"/>
          <w:szCs w:val="24"/>
        </w:rPr>
        <w:t>авном позиву, као и друге податке потребне за спровођење јавног позива</w:t>
      </w:r>
      <w:r w:rsidR="00E33004" w:rsidRPr="00397F94">
        <w:rPr>
          <w:rFonts w:ascii="Times New Roman" w:hAnsi="Times New Roman" w:cs="Times New Roman"/>
          <w:sz w:val="24"/>
          <w:szCs w:val="24"/>
        </w:rPr>
        <w:t>.</w:t>
      </w:r>
    </w:p>
    <w:p w14:paraId="5C44455D" w14:textId="4225E87C" w:rsidR="00297C4B" w:rsidRPr="00397F94" w:rsidRDefault="00297C4B" w:rsidP="00B83223">
      <w:pPr>
        <w:pStyle w:val="NoSpacing"/>
        <w:jc w:val="both"/>
        <w:rPr>
          <w:rFonts w:ascii="Times New Roman" w:hAnsi="Times New Roman" w:cs="Times New Roman"/>
          <w:sz w:val="24"/>
          <w:szCs w:val="24"/>
        </w:rPr>
      </w:pPr>
    </w:p>
    <w:p w14:paraId="4354C5DF" w14:textId="77777777" w:rsidR="00297C4B" w:rsidRPr="00397F94" w:rsidRDefault="00297C4B" w:rsidP="00B83223">
      <w:pPr>
        <w:pStyle w:val="NoSpacing"/>
        <w:jc w:val="both"/>
        <w:rPr>
          <w:rFonts w:ascii="Times New Roman" w:hAnsi="Times New Roman" w:cs="Times New Roman"/>
          <w:sz w:val="24"/>
          <w:szCs w:val="24"/>
        </w:rPr>
      </w:pPr>
    </w:p>
    <w:p w14:paraId="2CD8DC1C" w14:textId="2B3B2D10" w:rsidR="00B84394" w:rsidRPr="00397F94" w:rsidRDefault="00B84394" w:rsidP="00B623AF">
      <w:pPr>
        <w:pStyle w:val="NoSpacing"/>
        <w:jc w:val="center"/>
        <w:rPr>
          <w:rFonts w:ascii="Times New Roman" w:hAnsi="Times New Roman" w:cs="Times New Roman"/>
          <w:b/>
          <w:bCs/>
          <w:sz w:val="24"/>
          <w:szCs w:val="24"/>
          <w:lang w:val="sr-Cyrl-RS"/>
        </w:rPr>
      </w:pPr>
      <w:r w:rsidRPr="00397F94">
        <w:rPr>
          <w:rFonts w:ascii="Times New Roman" w:hAnsi="Times New Roman" w:cs="Times New Roman"/>
          <w:b/>
          <w:bCs/>
          <w:sz w:val="24"/>
          <w:szCs w:val="24"/>
          <w:lang w:val="sr-Cyrl-RS"/>
        </w:rPr>
        <w:t>Врсте подстицаја</w:t>
      </w:r>
    </w:p>
    <w:p w14:paraId="183C7F07" w14:textId="77777777" w:rsidR="00B623AF" w:rsidRPr="00397F94" w:rsidRDefault="00B623AF" w:rsidP="00B623AF">
      <w:pPr>
        <w:pStyle w:val="NoSpacing"/>
        <w:jc w:val="center"/>
        <w:rPr>
          <w:rFonts w:ascii="Times New Roman" w:hAnsi="Times New Roman" w:cs="Times New Roman"/>
          <w:b/>
          <w:bCs/>
          <w:sz w:val="24"/>
          <w:szCs w:val="24"/>
          <w:lang w:val="sr-Cyrl-RS"/>
        </w:rPr>
      </w:pPr>
    </w:p>
    <w:p w14:paraId="7DF695A7" w14:textId="63E1FC91" w:rsidR="00B84394" w:rsidRPr="00397F94" w:rsidRDefault="00B84394" w:rsidP="00B623AF">
      <w:pPr>
        <w:pStyle w:val="NoSpacing"/>
        <w:jc w:val="center"/>
        <w:rPr>
          <w:rFonts w:ascii="Times New Roman" w:hAnsi="Times New Roman" w:cs="Times New Roman"/>
          <w:b/>
          <w:bCs/>
          <w:sz w:val="24"/>
          <w:szCs w:val="24"/>
          <w:lang w:val="sr-Cyrl-RS"/>
        </w:rPr>
      </w:pPr>
      <w:r w:rsidRPr="00397F94">
        <w:rPr>
          <w:rFonts w:ascii="Times New Roman" w:hAnsi="Times New Roman" w:cs="Times New Roman"/>
          <w:b/>
          <w:bCs/>
          <w:sz w:val="24"/>
          <w:szCs w:val="24"/>
          <w:lang w:val="sr-Cyrl-RS"/>
        </w:rPr>
        <w:t>Члан 2.</w:t>
      </w:r>
    </w:p>
    <w:p w14:paraId="6FA33C63" w14:textId="77777777" w:rsidR="00B623AF" w:rsidRPr="00397F94" w:rsidRDefault="00B623AF" w:rsidP="00B623AF">
      <w:pPr>
        <w:pStyle w:val="NoSpacing"/>
        <w:jc w:val="center"/>
        <w:rPr>
          <w:rFonts w:ascii="Times New Roman" w:hAnsi="Times New Roman" w:cs="Times New Roman"/>
          <w:b/>
          <w:bCs/>
          <w:sz w:val="24"/>
          <w:szCs w:val="24"/>
          <w:lang w:val="sr-Cyrl-RS"/>
        </w:rPr>
      </w:pPr>
    </w:p>
    <w:p w14:paraId="22EB1BCF" w14:textId="3D5C65CD" w:rsidR="0088259D" w:rsidRPr="006F7D0D" w:rsidRDefault="00B84394" w:rsidP="00B623AF">
      <w:pPr>
        <w:pStyle w:val="NoSpacing"/>
        <w:jc w:val="both"/>
        <w:rPr>
          <w:rFonts w:ascii="Times New Roman" w:eastAsia="Times New Roman" w:hAnsi="Times New Roman" w:cs="Times New Roman"/>
          <w:bCs/>
          <w:color w:val="000000"/>
          <w:spacing w:val="-3"/>
          <w:sz w:val="24"/>
          <w:szCs w:val="24"/>
          <w:lang w:val="en-US" w:eastAsia="en-US"/>
        </w:rPr>
      </w:pPr>
      <w:r w:rsidRPr="00397F94">
        <w:rPr>
          <w:rFonts w:ascii="Times New Roman" w:eastAsia="Times New Roman" w:hAnsi="Times New Roman" w:cs="Times New Roman"/>
          <w:bCs/>
          <w:color w:val="000000"/>
          <w:spacing w:val="-3"/>
          <w:sz w:val="24"/>
          <w:szCs w:val="24"/>
          <w:lang w:val="sr-Cyrl-R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Подстицаји</w:t>
      </w:r>
      <w:proofErr w:type="spellEnd"/>
      <w:r w:rsidRPr="00397F94">
        <w:rPr>
          <w:rFonts w:ascii="Times New Roman" w:eastAsia="Times New Roman" w:hAnsi="Times New Roman" w:cs="Times New Roman"/>
          <w:bCs/>
          <w:color w:val="000000"/>
          <w:spacing w:val="-3"/>
          <w:sz w:val="24"/>
          <w:szCs w:val="24"/>
          <w:lang w:val="en-US" w:eastAsia="en-US"/>
        </w:rPr>
        <w:t xml:space="preserve"> </w:t>
      </w:r>
      <w:r w:rsidR="00B623AF" w:rsidRPr="00397F94">
        <w:rPr>
          <w:rFonts w:ascii="Times New Roman" w:eastAsia="Times New Roman" w:hAnsi="Times New Roman" w:cs="Times New Roman"/>
          <w:bCs/>
          <w:color w:val="000000"/>
          <w:spacing w:val="-3"/>
          <w:sz w:val="24"/>
          <w:szCs w:val="24"/>
          <w:lang w:val="sr-Cyrl-RS" w:eastAsia="en-US"/>
        </w:rPr>
        <w:t xml:space="preserve">за које се расписује овај Јавни позив у складу са Правилником </w:t>
      </w:r>
      <w:proofErr w:type="spellStart"/>
      <w:r w:rsidRPr="00397F94">
        <w:rPr>
          <w:rFonts w:ascii="Times New Roman" w:eastAsia="Times New Roman" w:hAnsi="Times New Roman" w:cs="Times New Roman"/>
          <w:bCs/>
          <w:color w:val="000000"/>
          <w:spacing w:val="-3"/>
          <w:sz w:val="24"/>
          <w:szCs w:val="24"/>
          <w:lang w:val="en-US" w:eastAsia="en-US"/>
        </w:rPr>
        <w:t>односе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подршку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програму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унапређење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примарне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пољопривредне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производње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који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обухвата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набавку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квалитетних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приплодних</w:t>
      </w:r>
      <w:proofErr w:type="spellEnd"/>
      <w:r w:rsidRPr="00397F94">
        <w:rPr>
          <w:rFonts w:ascii="Times New Roman" w:eastAsia="Times New Roman" w:hAnsi="Times New Roman" w:cs="Times New Roman"/>
          <w:bCs/>
          <w:color w:val="000000"/>
          <w:spacing w:val="-3"/>
          <w:sz w:val="24"/>
          <w:szCs w:val="24"/>
          <w:lang w:val="en-US" w:eastAsia="en-US"/>
        </w:rPr>
        <w:t>:</w:t>
      </w:r>
    </w:p>
    <w:p w14:paraId="42B14E41" w14:textId="77777777" w:rsidR="0088259D" w:rsidRPr="0088259D" w:rsidRDefault="0088259D" w:rsidP="0088259D">
      <w:pPr>
        <w:pStyle w:val="Normal30"/>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lastRenderedPageBreak/>
        <w:t xml:space="preserve">1) грла говеда, и то: </w:t>
      </w:r>
    </w:p>
    <w:p w14:paraId="2713E476" w14:textId="2531CC38" w:rsidR="0088259D" w:rsidRPr="0088259D" w:rsidRDefault="0088259D" w:rsidP="0088259D">
      <w:pPr>
        <w:pStyle w:val="normaluvuceni"/>
        <w:numPr>
          <w:ilvl w:val="0"/>
          <w:numId w:val="12"/>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јуница товних раса узраста од осам до 34 месеца у моменту издавања рачуна о набавци, </w:t>
      </w:r>
    </w:p>
    <w:p w14:paraId="41305C55" w14:textId="4246F11B" w:rsidR="0088259D" w:rsidRPr="0088259D" w:rsidRDefault="0088259D" w:rsidP="0088259D">
      <w:pPr>
        <w:pStyle w:val="normaluvuceni"/>
        <w:numPr>
          <w:ilvl w:val="0"/>
          <w:numId w:val="12"/>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јуница млечних и комбинованих раса узраста од 12 до 31 месец у моменту издавања рачуна о набавци, </w:t>
      </w:r>
    </w:p>
    <w:p w14:paraId="7752FE12" w14:textId="369C7353" w:rsidR="0088259D" w:rsidRPr="0088259D" w:rsidRDefault="0088259D" w:rsidP="0088259D">
      <w:pPr>
        <w:pStyle w:val="normaluvuceni"/>
        <w:numPr>
          <w:ilvl w:val="0"/>
          <w:numId w:val="12"/>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бикова товних раса узраста од 10 до 30 месеци у моменту издавања рачуна о набавци, </w:t>
      </w:r>
    </w:p>
    <w:p w14:paraId="45E9E689" w14:textId="2B00FAD0" w:rsidR="0088259D" w:rsidRPr="0088259D" w:rsidRDefault="0088259D" w:rsidP="0088259D">
      <w:pPr>
        <w:pStyle w:val="normaluvuceni"/>
        <w:numPr>
          <w:ilvl w:val="0"/>
          <w:numId w:val="12"/>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i/>
          <w:iCs/>
          <w:sz w:val="24"/>
          <w:szCs w:val="24"/>
        </w:rPr>
        <w:t>(брисана)</w:t>
      </w:r>
    </w:p>
    <w:p w14:paraId="393DE21F" w14:textId="5FA2D839" w:rsidR="0088259D" w:rsidRPr="0088259D" w:rsidRDefault="0088259D" w:rsidP="0088259D">
      <w:pPr>
        <w:pStyle w:val="normaluvuceni"/>
        <w:numPr>
          <w:ilvl w:val="0"/>
          <w:numId w:val="12"/>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бикова млечних и комбинованих раса узраста од 36 до 72 месеца у моменту издавања предрачуна за набавку; </w:t>
      </w:r>
    </w:p>
    <w:p w14:paraId="16189CA0" w14:textId="77777777" w:rsidR="0088259D" w:rsidRPr="0088259D" w:rsidRDefault="0088259D" w:rsidP="0088259D">
      <w:pPr>
        <w:pStyle w:val="Normal30"/>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2) грла оваца и коза, и то: </w:t>
      </w:r>
    </w:p>
    <w:p w14:paraId="493D660A" w14:textId="18851B49" w:rsidR="0088259D" w:rsidRPr="0088259D" w:rsidRDefault="0088259D" w:rsidP="0088259D">
      <w:pPr>
        <w:pStyle w:val="normaluvuceni"/>
        <w:numPr>
          <w:ilvl w:val="0"/>
          <w:numId w:val="14"/>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оваца - двиски узраста од шест до 18 месеци у моменту издавања рачуна о набавци, </w:t>
      </w:r>
    </w:p>
    <w:p w14:paraId="53806526" w14:textId="63FDCCC8" w:rsidR="0088259D" w:rsidRPr="0088259D" w:rsidRDefault="0088259D" w:rsidP="0088259D">
      <w:pPr>
        <w:pStyle w:val="normaluvuceni"/>
        <w:numPr>
          <w:ilvl w:val="0"/>
          <w:numId w:val="14"/>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коза - двиски узраста од шест до 18 месеци у моменту издавања рачуна о набавци, </w:t>
      </w:r>
    </w:p>
    <w:p w14:paraId="7FB542A2" w14:textId="1AA5F5C4" w:rsidR="0088259D" w:rsidRPr="0088259D" w:rsidRDefault="0088259D" w:rsidP="0088259D">
      <w:pPr>
        <w:pStyle w:val="normaluvuceni"/>
        <w:numPr>
          <w:ilvl w:val="0"/>
          <w:numId w:val="14"/>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двисци узраста од шест до 18 месеци у моменту издавања рачуна о набавци; </w:t>
      </w:r>
    </w:p>
    <w:p w14:paraId="67CA4D44" w14:textId="77777777" w:rsidR="0088259D" w:rsidRPr="0088259D" w:rsidRDefault="0088259D" w:rsidP="0088259D">
      <w:pPr>
        <w:pStyle w:val="Normal30"/>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3) грла свиња, и то: </w:t>
      </w:r>
    </w:p>
    <w:p w14:paraId="570312D4" w14:textId="249E1C90" w:rsidR="0088259D" w:rsidRPr="0088259D" w:rsidRDefault="0088259D" w:rsidP="0088259D">
      <w:pPr>
        <w:pStyle w:val="normaluvuceni"/>
        <w:numPr>
          <w:ilvl w:val="0"/>
          <w:numId w:val="16"/>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назимица узраста до девет месеци у моменту издавања рачуна о набавци, </w:t>
      </w:r>
    </w:p>
    <w:p w14:paraId="2BF622C9" w14:textId="63E67DC6" w:rsidR="0088259D" w:rsidRPr="0088259D" w:rsidRDefault="0088259D" w:rsidP="0088259D">
      <w:pPr>
        <w:pStyle w:val="normaluvuceni"/>
        <w:numPr>
          <w:ilvl w:val="0"/>
          <w:numId w:val="16"/>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супрасних назимица осемењених најкасније до дванаест месеци у моменту издавања рачуна о набавци, </w:t>
      </w:r>
    </w:p>
    <w:p w14:paraId="1CA155B5" w14:textId="1C73F584" w:rsidR="0088259D" w:rsidRPr="0088259D" w:rsidRDefault="0088259D" w:rsidP="0088259D">
      <w:pPr>
        <w:pStyle w:val="normaluvuceni"/>
        <w:numPr>
          <w:ilvl w:val="0"/>
          <w:numId w:val="16"/>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нерастова узраста до 12 месеци у моменту издавања рачуна о набавци; </w:t>
      </w:r>
    </w:p>
    <w:p w14:paraId="7461CEAD" w14:textId="77777777" w:rsidR="0088259D" w:rsidRPr="0088259D" w:rsidRDefault="0088259D" w:rsidP="0088259D">
      <w:pPr>
        <w:pStyle w:val="Normal30"/>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4) пчелињих матица;</w:t>
      </w:r>
    </w:p>
    <w:p w14:paraId="6742BF74" w14:textId="77777777" w:rsidR="0088259D" w:rsidRPr="0088259D" w:rsidRDefault="0088259D" w:rsidP="0088259D">
      <w:pPr>
        <w:pStyle w:val="Normal30"/>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5) квалитетних приплодних матица риба, и то:</w:t>
      </w:r>
    </w:p>
    <w:p w14:paraId="06B7A1AE" w14:textId="0DB10D81" w:rsidR="0088259D" w:rsidRPr="0088259D" w:rsidRDefault="0088259D" w:rsidP="0088259D">
      <w:pPr>
        <w:pStyle w:val="normaluvuceni"/>
        <w:numPr>
          <w:ilvl w:val="0"/>
          <w:numId w:val="18"/>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 xml:space="preserve">шарана, </w:t>
      </w:r>
    </w:p>
    <w:p w14:paraId="4DC25033" w14:textId="72C66332" w:rsidR="0088259D" w:rsidRPr="0088259D" w:rsidRDefault="0088259D" w:rsidP="0088259D">
      <w:pPr>
        <w:pStyle w:val="normaluvuceni"/>
        <w:numPr>
          <w:ilvl w:val="0"/>
          <w:numId w:val="18"/>
        </w:numPr>
        <w:spacing w:before="0" w:beforeAutospacing="0" w:after="0" w:afterAutospacing="0"/>
        <w:jc w:val="both"/>
        <w:rPr>
          <w:rFonts w:ascii="Times New Roman" w:hAnsi="Times New Roman" w:cs="Times New Roman"/>
          <w:sz w:val="24"/>
          <w:szCs w:val="24"/>
        </w:rPr>
      </w:pPr>
      <w:r w:rsidRPr="0088259D">
        <w:rPr>
          <w:rFonts w:ascii="Times New Roman" w:hAnsi="Times New Roman" w:cs="Times New Roman"/>
          <w:sz w:val="24"/>
          <w:szCs w:val="24"/>
        </w:rPr>
        <w:t>пастрмке.</w:t>
      </w:r>
    </w:p>
    <w:p w14:paraId="52FDD08F" w14:textId="6E36E87F" w:rsidR="0088259D" w:rsidRPr="0088259D" w:rsidRDefault="0088259D" w:rsidP="0088259D">
      <w:pPr>
        <w:pStyle w:val="NoSpacing"/>
        <w:jc w:val="both"/>
        <w:rPr>
          <w:rFonts w:ascii="Times New Roman" w:eastAsia="Times New Roman" w:hAnsi="Times New Roman" w:cs="Times New Roman"/>
          <w:bCs/>
          <w:color w:val="000000"/>
          <w:spacing w:val="-3"/>
          <w:sz w:val="24"/>
          <w:szCs w:val="24"/>
          <w:lang w:val="en-US" w:eastAsia="en-US"/>
        </w:rPr>
      </w:pPr>
    </w:p>
    <w:p w14:paraId="161BBE80" w14:textId="000F33F2" w:rsidR="009D0684" w:rsidRDefault="00130AE6" w:rsidP="009D0684">
      <w:pPr>
        <w:tabs>
          <w:tab w:val="left" w:pos="1335"/>
          <w:tab w:val="left" w:pos="1440"/>
        </w:tabs>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Лица која остварују право на подстицаје</w:t>
      </w:r>
    </w:p>
    <w:p w14:paraId="624875D9" w14:textId="77777777" w:rsidR="009A3008" w:rsidRPr="00397F94" w:rsidRDefault="009A3008" w:rsidP="009D0684">
      <w:pPr>
        <w:tabs>
          <w:tab w:val="left" w:pos="1335"/>
          <w:tab w:val="left" w:pos="1440"/>
        </w:tabs>
        <w:jc w:val="center"/>
        <w:rPr>
          <w:rFonts w:ascii="Times New Roman" w:hAnsi="Times New Roman" w:cs="Times New Roman"/>
          <w:b/>
          <w:sz w:val="24"/>
          <w:szCs w:val="24"/>
          <w:lang w:val="sr-Cyrl-RS"/>
        </w:rPr>
      </w:pPr>
    </w:p>
    <w:p w14:paraId="4167F22B" w14:textId="341E1DA8" w:rsidR="006C7275" w:rsidRPr="00397F94" w:rsidRDefault="006C7275"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B623AF" w:rsidRPr="00397F94">
        <w:rPr>
          <w:rFonts w:ascii="Times New Roman" w:hAnsi="Times New Roman" w:cs="Times New Roman"/>
          <w:b/>
          <w:sz w:val="24"/>
          <w:szCs w:val="24"/>
          <w:lang w:val="sr-Cyrl-CS"/>
        </w:rPr>
        <w:t>3</w:t>
      </w:r>
      <w:r w:rsidRPr="00397F94">
        <w:rPr>
          <w:rFonts w:ascii="Times New Roman" w:hAnsi="Times New Roman" w:cs="Times New Roman"/>
          <w:b/>
          <w:sz w:val="24"/>
          <w:szCs w:val="24"/>
          <w:lang w:val="sr-Cyrl-CS"/>
        </w:rPr>
        <w:t>.</w:t>
      </w:r>
    </w:p>
    <w:p w14:paraId="3322AF71" w14:textId="3D7A4959" w:rsidR="00130AE6" w:rsidRPr="00397F94" w:rsidRDefault="00130AE6" w:rsidP="00DE1C2C">
      <w:pPr>
        <w:pStyle w:val="NoSpacing"/>
        <w:jc w:val="center"/>
        <w:rPr>
          <w:rFonts w:ascii="Times New Roman" w:hAnsi="Times New Roman" w:cs="Times New Roman"/>
          <w:b/>
          <w:sz w:val="24"/>
          <w:szCs w:val="24"/>
          <w:lang w:val="sr-Cyrl-CS"/>
        </w:rPr>
      </w:pPr>
    </w:p>
    <w:p w14:paraId="363B131A" w14:textId="3A63EB74" w:rsidR="002B665A" w:rsidRPr="00C868AB" w:rsidRDefault="002B665A" w:rsidP="00C868AB">
      <w:pPr>
        <w:ind w:firstLine="1440"/>
        <w:jc w:val="both"/>
        <w:rPr>
          <w:rFonts w:ascii="Times New Roman" w:hAnsi="Times New Roman" w:cs="Times New Roman"/>
          <w:sz w:val="24"/>
          <w:szCs w:val="24"/>
        </w:rPr>
      </w:pPr>
      <w:bookmarkStart w:id="1" w:name="_Hlk142272674"/>
      <w:r w:rsidRPr="002B665A">
        <w:rPr>
          <w:rFonts w:ascii="Times New Roman" w:hAnsi="Times New Roman" w:cs="Times New Roman"/>
          <w:sz w:val="24"/>
          <w:szCs w:val="24"/>
        </w:rPr>
        <w:t xml:space="preserve">Право на подстицаје из члана 3. тачка 1) подтач. (1)-(3), и тач. 2)-4) </w:t>
      </w:r>
      <w:r>
        <w:rPr>
          <w:rFonts w:ascii="Times New Roman" w:hAnsi="Times New Roman" w:cs="Times New Roman"/>
          <w:sz w:val="24"/>
          <w:szCs w:val="24"/>
          <w:lang w:val="sr-Cyrl-RS"/>
        </w:rPr>
        <w:t>П</w:t>
      </w:r>
      <w:r w:rsidRPr="002B665A">
        <w:rPr>
          <w:rFonts w:ascii="Times New Roman" w:hAnsi="Times New Roman" w:cs="Times New Roman"/>
          <w:sz w:val="24"/>
          <w:szCs w:val="24"/>
        </w:rPr>
        <w:t>равилника остварује:</w:t>
      </w:r>
    </w:p>
    <w:p w14:paraId="4302F875" w14:textId="1358A264" w:rsidR="0011656C" w:rsidRPr="00397F94" w:rsidRDefault="0011656C" w:rsidP="0011656C">
      <w:pPr>
        <w:ind w:firstLine="1440"/>
        <w:jc w:val="both"/>
        <w:rPr>
          <w:rFonts w:ascii="Times New Roman" w:hAnsi="Times New Roman" w:cs="Times New Roman"/>
          <w:sz w:val="24"/>
          <w:szCs w:val="24"/>
        </w:rPr>
      </w:pPr>
      <w:r w:rsidRPr="00397F94">
        <w:rPr>
          <w:rFonts w:ascii="Times New Roman" w:hAnsi="Times New Roman" w:cs="Times New Roman"/>
          <w:sz w:val="24"/>
          <w:szCs w:val="24"/>
        </w:rPr>
        <w:t> </w:t>
      </w:r>
    </w:p>
    <w:bookmarkEnd w:id="1"/>
    <w:p w14:paraId="276F2027"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1) физичко лице – носилац комерцијалног породичног пољопривредног газдинства; </w:t>
      </w:r>
    </w:p>
    <w:p w14:paraId="6D313B00"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2) предузетник; </w:t>
      </w:r>
    </w:p>
    <w:p w14:paraId="14B1701B"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3) привредно друштво, </w:t>
      </w:r>
    </w:p>
    <w:p w14:paraId="76266E15"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4) земљорадничка задруга, </w:t>
      </w:r>
    </w:p>
    <w:p w14:paraId="3B5A1743"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5) средња школа, </w:t>
      </w:r>
    </w:p>
    <w:p w14:paraId="0A3B3418"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6) научноистраживачка организација,</w:t>
      </w:r>
    </w:p>
    <w:p w14:paraId="1C4A2C87" w14:textId="035DCA1F" w:rsidR="00B623AF" w:rsidRPr="00397F94" w:rsidRDefault="00B623AF" w:rsidP="00B623AF">
      <w:pPr>
        <w:ind w:firstLine="1440"/>
        <w:jc w:val="both"/>
        <w:rPr>
          <w:rFonts w:ascii="Times New Roman" w:hAnsi="Times New Roman" w:cs="Times New Roman"/>
          <w:sz w:val="24"/>
          <w:szCs w:val="24"/>
          <w:lang w:val="sr-Cyrl-RS"/>
        </w:rPr>
      </w:pPr>
      <w:r w:rsidRPr="00397F94">
        <w:rPr>
          <w:rFonts w:ascii="Times New Roman" w:hAnsi="Times New Roman" w:cs="Times New Roman"/>
          <w:sz w:val="24"/>
          <w:szCs w:val="24"/>
          <w:lang w:val="sr-Cyrl-CS"/>
        </w:rPr>
        <w:t>7) манастир и црква</w:t>
      </w:r>
      <w:r w:rsidRPr="00397F94">
        <w:rPr>
          <w:rFonts w:ascii="Times New Roman" w:hAnsi="Times New Roman" w:cs="Times New Roman"/>
          <w:sz w:val="24"/>
          <w:szCs w:val="24"/>
          <w:lang w:val="sr-Cyrl-RS"/>
        </w:rPr>
        <w:t>.</w:t>
      </w:r>
    </w:p>
    <w:p w14:paraId="401FB7F7" w14:textId="77777777" w:rsidR="00B623AF" w:rsidRPr="00397F94" w:rsidRDefault="00B623AF" w:rsidP="00B623AF">
      <w:pPr>
        <w:ind w:firstLine="1440"/>
        <w:jc w:val="both"/>
        <w:rPr>
          <w:rFonts w:ascii="Times New Roman" w:hAnsi="Times New Roman" w:cs="Times New Roman"/>
          <w:sz w:val="24"/>
          <w:szCs w:val="24"/>
          <w:lang w:val="sr-Cyrl-RS"/>
        </w:rPr>
      </w:pPr>
    </w:p>
    <w:p w14:paraId="649AE62C"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Предузетник, привредно друштво и земљорадничка задруга из става 1. тач. 2)</w:t>
      </w:r>
      <w:r w:rsidRPr="00397F94">
        <w:rPr>
          <w:rFonts w:ascii="Times New Roman" w:hAnsi="Times New Roman" w:cs="Times New Roman"/>
          <w:sz w:val="24"/>
          <w:szCs w:val="24"/>
        </w:rPr>
        <w:t xml:space="preserve"> </w:t>
      </w:r>
      <w:r w:rsidRPr="00397F94">
        <w:rPr>
          <w:rFonts w:ascii="Times New Roman" w:hAnsi="Times New Roman" w:cs="Times New Roman"/>
          <w:sz w:val="24"/>
          <w:szCs w:val="24"/>
          <w:lang w:val="sr-Cyrl-CS"/>
        </w:rPr>
        <w:t>–</w:t>
      </w:r>
      <w:r w:rsidRPr="00397F94">
        <w:rPr>
          <w:rFonts w:ascii="Times New Roman" w:hAnsi="Times New Roman" w:cs="Times New Roman"/>
          <w:sz w:val="24"/>
          <w:szCs w:val="24"/>
        </w:rPr>
        <w:t xml:space="preserve"> </w:t>
      </w:r>
      <w:r w:rsidRPr="00397F94">
        <w:rPr>
          <w:rFonts w:ascii="Times New Roman" w:hAnsi="Times New Roman" w:cs="Times New Roman"/>
          <w:sz w:val="24"/>
          <w:szCs w:val="24"/>
          <w:lang w:val="sr-Cyrl-CS"/>
        </w:rPr>
        <w:t>4) овог члана остварују право на подстицаје ако:</w:t>
      </w:r>
    </w:p>
    <w:p w14:paraId="257D097E"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1) су уписани у Регистар привредних субјеката,</w:t>
      </w:r>
    </w:p>
    <w:p w14:paraId="48E1E2A4"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2) у Агенцији за привредне регистре:</w:t>
      </w:r>
    </w:p>
    <w:p w14:paraId="1CC08C71"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(1) није регистровано да им је изречена правоснажна судска или управна мера забране обављања делатности,</w:t>
      </w:r>
    </w:p>
    <w:p w14:paraId="21D87CE1" w14:textId="77777777" w:rsidR="00B623AF" w:rsidRPr="00397F94" w:rsidRDefault="00B623AF" w:rsidP="00B623AF">
      <w:pPr>
        <w:ind w:firstLine="1440"/>
        <w:jc w:val="both"/>
        <w:rPr>
          <w:rFonts w:ascii="Times New Roman" w:hAnsi="Times New Roman" w:cs="Times New Roman"/>
          <w:sz w:val="24"/>
          <w:szCs w:val="24"/>
          <w:lang w:val="sr-Cyrl-BA"/>
        </w:rPr>
      </w:pPr>
      <w:r w:rsidRPr="00397F94">
        <w:rPr>
          <w:rFonts w:ascii="Times New Roman" w:hAnsi="Times New Roman" w:cs="Times New Roman"/>
          <w:sz w:val="24"/>
          <w:szCs w:val="24"/>
          <w:lang w:val="sr-Cyrl-CS"/>
        </w:rPr>
        <w:t>(2) није регистровано да су осуђивани због привредног преступа,</w:t>
      </w:r>
    </w:p>
    <w:p w14:paraId="093B9590" w14:textId="264C8D58" w:rsidR="00B623AF"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lastRenderedPageBreak/>
        <w:t>(3) није регистрован поступак ликвидације или стечаја, нити је престао да постоји услед судске или одлуке другог органа са обавезујућом снагом.</w:t>
      </w:r>
    </w:p>
    <w:p w14:paraId="61D73864" w14:textId="77777777" w:rsidR="002B665A" w:rsidRPr="00397F94" w:rsidRDefault="002B665A" w:rsidP="00B623AF">
      <w:pPr>
        <w:ind w:firstLine="1440"/>
        <w:jc w:val="both"/>
        <w:rPr>
          <w:rFonts w:ascii="Times New Roman" w:hAnsi="Times New Roman" w:cs="Times New Roman"/>
          <w:sz w:val="24"/>
          <w:szCs w:val="24"/>
          <w:lang w:val="sr-Cyrl-CS"/>
        </w:rPr>
      </w:pPr>
    </w:p>
    <w:p w14:paraId="4DE57646" w14:textId="77777777"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rPr>
        <w:t xml:space="preserve">Привредно друштво и земљорадничка задруга из става </w:t>
      </w:r>
      <w:r w:rsidRPr="00397F94">
        <w:rPr>
          <w:rFonts w:ascii="Times New Roman" w:hAnsi="Times New Roman" w:cs="Times New Roman"/>
          <w:sz w:val="24"/>
          <w:szCs w:val="24"/>
          <w:lang w:val="sr-Cyrl-RS"/>
        </w:rPr>
        <w:t>2</w:t>
      </w:r>
      <w:r w:rsidRPr="00397F94">
        <w:rPr>
          <w:rFonts w:ascii="Times New Roman" w:hAnsi="Times New Roman" w:cs="Times New Roman"/>
          <w:sz w:val="24"/>
          <w:szCs w:val="24"/>
        </w:rPr>
        <w:t xml:space="preserve">. овог члана </w:t>
      </w:r>
      <w:r w:rsidRPr="00397F94">
        <w:rPr>
          <w:rFonts w:ascii="Times New Roman" w:hAnsi="Times New Roman" w:cs="Times New Roman"/>
          <w:sz w:val="24"/>
          <w:szCs w:val="24"/>
          <w:lang w:val="sr-Cyrl-CS"/>
        </w:rPr>
        <w:t>остварују</w:t>
      </w:r>
      <w:r w:rsidRPr="00397F94">
        <w:rPr>
          <w:rFonts w:ascii="Times New Roman" w:hAnsi="Times New Roman" w:cs="Times New Roman"/>
          <w:sz w:val="24"/>
          <w:szCs w:val="24"/>
        </w:rPr>
        <w:t xml:space="preserve"> право на подстицаје ако:</w:t>
      </w:r>
    </w:p>
    <w:p w14:paraId="76F747C6" w14:textId="77777777"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rPr>
        <w:t xml:space="preserve">1) </w:t>
      </w:r>
      <w:r w:rsidRPr="00397F94">
        <w:rPr>
          <w:rFonts w:ascii="Times New Roman" w:hAnsi="Times New Roman" w:cs="Times New Roman"/>
          <w:sz w:val="24"/>
          <w:szCs w:val="24"/>
          <w:lang w:val="sr-Cyrl-CS"/>
        </w:rPr>
        <w:t>су</w:t>
      </w:r>
      <w:r w:rsidRPr="00397F94">
        <w:rPr>
          <w:rFonts w:ascii="Times New Roman" w:hAnsi="Times New Roman" w:cs="Times New Roman"/>
          <w:sz w:val="24"/>
          <w:szCs w:val="24"/>
        </w:rPr>
        <w:t xml:space="preserve"> разврстан</w:t>
      </w:r>
      <w:r w:rsidRPr="00397F94">
        <w:rPr>
          <w:rFonts w:ascii="Times New Roman" w:hAnsi="Times New Roman" w:cs="Times New Roman"/>
          <w:sz w:val="24"/>
          <w:szCs w:val="24"/>
          <w:lang w:val="sr-Cyrl-CS"/>
        </w:rPr>
        <w:t>и</w:t>
      </w:r>
      <w:r w:rsidRPr="00397F94">
        <w:rPr>
          <w:rFonts w:ascii="Times New Roman" w:hAnsi="Times New Roman" w:cs="Times New Roman"/>
          <w:sz w:val="24"/>
          <w:szCs w:val="24"/>
        </w:rPr>
        <w:t xml:space="preserve"> у микро, мало или средње правно лице, у складу са законом којим се уређује рачуноводство;</w:t>
      </w:r>
    </w:p>
    <w:p w14:paraId="078969CC" w14:textId="2C6EF1CA"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lang w:val="sr-Cyrl-CS"/>
        </w:rPr>
        <w:t>2</w:t>
      </w:r>
      <w:r w:rsidRPr="00397F94">
        <w:rPr>
          <w:rFonts w:ascii="Times New Roman" w:hAnsi="Times New Roman" w:cs="Times New Roman"/>
          <w:sz w:val="24"/>
          <w:szCs w:val="24"/>
        </w:rPr>
        <w:t>) ни</w:t>
      </w:r>
      <w:r w:rsidRPr="00397F94">
        <w:rPr>
          <w:rFonts w:ascii="Times New Roman" w:hAnsi="Times New Roman" w:cs="Times New Roman"/>
          <w:sz w:val="24"/>
          <w:szCs w:val="24"/>
          <w:lang w:val="sr-Cyrl-CS"/>
        </w:rPr>
        <w:t>су</w:t>
      </w:r>
      <w:r w:rsidRPr="00397F94">
        <w:rPr>
          <w:rFonts w:ascii="Times New Roman" w:hAnsi="Times New Roman" w:cs="Times New Roman"/>
          <w:sz w:val="24"/>
          <w:szCs w:val="24"/>
        </w:rPr>
        <w:t xml:space="preserve"> у групи повезаних лица у којој су неки од чланова велика правна лица.</w:t>
      </w:r>
    </w:p>
    <w:p w14:paraId="373EAD59" w14:textId="77777777" w:rsidR="00B623AF" w:rsidRPr="00397F94" w:rsidRDefault="00B623AF" w:rsidP="00B623AF">
      <w:pPr>
        <w:ind w:firstLine="1440"/>
        <w:jc w:val="both"/>
        <w:rPr>
          <w:rFonts w:ascii="Times New Roman" w:hAnsi="Times New Roman" w:cs="Times New Roman"/>
          <w:sz w:val="24"/>
          <w:szCs w:val="24"/>
        </w:rPr>
      </w:pPr>
    </w:p>
    <w:p w14:paraId="3DAC7C1E" w14:textId="7A8CF670"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Земљорадничка задруга из става </w:t>
      </w:r>
      <w:r w:rsidRPr="00397F94">
        <w:rPr>
          <w:rFonts w:ascii="Times New Roman" w:hAnsi="Times New Roman" w:cs="Times New Roman"/>
          <w:sz w:val="24"/>
          <w:szCs w:val="24"/>
          <w:lang w:val="sr-Cyrl-RS"/>
        </w:rPr>
        <w:t>3.</w:t>
      </w:r>
      <w:r w:rsidRPr="00397F94">
        <w:rPr>
          <w:rFonts w:ascii="Times New Roman" w:hAnsi="Times New Roman" w:cs="Times New Roman"/>
          <w:sz w:val="24"/>
          <w:szCs w:val="24"/>
          <w:lang w:val="sr-Cyrl-CS"/>
        </w:rPr>
        <w:t xml:space="preserve"> овог члана остварује право на подстицаје и ако </w:t>
      </w:r>
      <w:proofErr w:type="spellStart"/>
      <w:r w:rsidRPr="00397F94">
        <w:rPr>
          <w:rFonts w:ascii="Times New Roman" w:hAnsi="Times New Roman" w:cs="Times New Roman"/>
          <w:sz w:val="24"/>
          <w:szCs w:val="24"/>
          <w:lang w:val="en-US"/>
        </w:rPr>
        <w:t>има</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најмање</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пет</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чланова</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задруге</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који</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су</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уписани</w:t>
      </w:r>
      <w:proofErr w:type="spellEnd"/>
      <w:r w:rsidRPr="00397F94">
        <w:rPr>
          <w:rFonts w:ascii="Times New Roman" w:hAnsi="Times New Roman" w:cs="Times New Roman"/>
          <w:sz w:val="24"/>
          <w:szCs w:val="24"/>
          <w:lang w:val="en-US"/>
        </w:rPr>
        <w:t xml:space="preserve"> у </w:t>
      </w:r>
      <w:proofErr w:type="spellStart"/>
      <w:r w:rsidRPr="00397F94">
        <w:rPr>
          <w:rFonts w:ascii="Times New Roman" w:hAnsi="Times New Roman" w:cs="Times New Roman"/>
          <w:sz w:val="24"/>
          <w:szCs w:val="24"/>
          <w:lang w:val="en-US"/>
        </w:rPr>
        <w:t>Регистар</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као</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носиоци</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или</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чланови</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пет</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различитих</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комерцијалних</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породичних</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пољопривредних</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газдинстава</w:t>
      </w:r>
      <w:proofErr w:type="spellEnd"/>
      <w:r w:rsidRPr="00397F94">
        <w:rPr>
          <w:rFonts w:ascii="Times New Roman" w:hAnsi="Times New Roman" w:cs="Times New Roman"/>
          <w:sz w:val="24"/>
          <w:szCs w:val="24"/>
          <w:lang w:val="en-US"/>
        </w:rPr>
        <w:t xml:space="preserve"> у </w:t>
      </w:r>
      <w:proofErr w:type="spellStart"/>
      <w:r w:rsidRPr="00397F94">
        <w:rPr>
          <w:rFonts w:ascii="Times New Roman" w:hAnsi="Times New Roman" w:cs="Times New Roman"/>
          <w:sz w:val="24"/>
          <w:szCs w:val="24"/>
          <w:lang w:val="en-US"/>
        </w:rPr>
        <w:t>активном</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статусу</w:t>
      </w:r>
      <w:proofErr w:type="spellEnd"/>
      <w:r w:rsidRPr="00397F94">
        <w:rPr>
          <w:rFonts w:ascii="Times New Roman" w:hAnsi="Times New Roman" w:cs="Times New Roman"/>
          <w:sz w:val="24"/>
          <w:szCs w:val="24"/>
          <w:lang w:val="sr-Cyrl-CS"/>
        </w:rPr>
        <w:t>.</w:t>
      </w:r>
    </w:p>
    <w:p w14:paraId="0CD70EFE" w14:textId="77777777" w:rsidR="00B623AF" w:rsidRPr="00397F94" w:rsidRDefault="00B623AF" w:rsidP="00B623AF">
      <w:pPr>
        <w:ind w:firstLine="1440"/>
        <w:jc w:val="both"/>
        <w:rPr>
          <w:rFonts w:ascii="Times New Roman" w:hAnsi="Times New Roman" w:cs="Times New Roman"/>
          <w:sz w:val="24"/>
          <w:szCs w:val="24"/>
          <w:lang w:val="sr-Cyrl-CS"/>
        </w:rPr>
      </w:pPr>
    </w:p>
    <w:p w14:paraId="1D226FE7" w14:textId="77777777"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rPr>
        <w:t xml:space="preserve">Средња школа из става 1. тачка 5) овог члана </w:t>
      </w:r>
      <w:r w:rsidRPr="00397F94">
        <w:rPr>
          <w:rFonts w:ascii="Times New Roman" w:hAnsi="Times New Roman" w:cs="Times New Roman"/>
          <w:sz w:val="24"/>
          <w:szCs w:val="24"/>
          <w:lang w:val="sr-Cyrl-CS"/>
        </w:rPr>
        <w:t>остварује право на подстицаје и ако</w:t>
      </w:r>
      <w:r w:rsidRPr="00397F94">
        <w:rPr>
          <w:rFonts w:ascii="Times New Roman" w:hAnsi="Times New Roman" w:cs="Times New Roman"/>
          <w:sz w:val="24"/>
          <w:szCs w:val="24"/>
        </w:rPr>
        <w:t>:</w:t>
      </w:r>
    </w:p>
    <w:p w14:paraId="4D2BC510" w14:textId="77777777"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rPr>
        <w:t>1) се налази у акту о мрежи средњих школа, у складу са законом којим се уређују основи система образовања и васпитања;</w:t>
      </w:r>
    </w:p>
    <w:p w14:paraId="2333CFFB" w14:textId="3166D3C2" w:rsidR="00B623AF" w:rsidRPr="00397F94" w:rsidRDefault="00B623AF" w:rsidP="00B623AF">
      <w:pPr>
        <w:ind w:firstLine="1440"/>
        <w:jc w:val="both"/>
        <w:rPr>
          <w:rFonts w:ascii="Times New Roman" w:hAnsi="Times New Roman" w:cs="Times New Roman"/>
          <w:sz w:val="24"/>
          <w:szCs w:val="24"/>
        </w:rPr>
      </w:pPr>
      <w:r w:rsidRPr="00397F94">
        <w:rPr>
          <w:rFonts w:ascii="Times New Roman" w:hAnsi="Times New Roman" w:cs="Times New Roman"/>
          <w:sz w:val="24"/>
          <w:szCs w:val="24"/>
        </w:rPr>
        <w:t>2) има решење о верификацији министарства надлежног за послове образовања за образовни профил у подручју рада пољопривреде, производње и прераде хране.</w:t>
      </w:r>
    </w:p>
    <w:p w14:paraId="50D676C4" w14:textId="77777777" w:rsidR="00B623AF" w:rsidRPr="00397F94" w:rsidRDefault="00B623AF" w:rsidP="00B623AF">
      <w:pPr>
        <w:ind w:firstLine="1440"/>
        <w:jc w:val="both"/>
        <w:rPr>
          <w:rFonts w:ascii="Times New Roman" w:hAnsi="Times New Roman" w:cs="Times New Roman"/>
          <w:sz w:val="24"/>
          <w:szCs w:val="24"/>
        </w:rPr>
      </w:pPr>
    </w:p>
    <w:p w14:paraId="15BE8982"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 </w:t>
      </w:r>
      <w:r w:rsidRPr="00397F94">
        <w:rPr>
          <w:rFonts w:ascii="Times New Roman" w:hAnsi="Times New Roman" w:cs="Times New Roman"/>
          <w:sz w:val="24"/>
          <w:szCs w:val="24"/>
        </w:rPr>
        <w:t xml:space="preserve">Научноистраживачка организација из става 1. тачка 6) овог члана </w:t>
      </w:r>
      <w:r w:rsidRPr="00397F94">
        <w:rPr>
          <w:rFonts w:ascii="Times New Roman" w:hAnsi="Times New Roman" w:cs="Times New Roman"/>
          <w:sz w:val="24"/>
          <w:szCs w:val="24"/>
          <w:lang w:val="sr-Cyrl-CS"/>
        </w:rPr>
        <w:t>остварује право на подстицаје и ако:</w:t>
      </w:r>
    </w:p>
    <w:p w14:paraId="49ADF1FB" w14:textId="77777777"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1)</w:t>
      </w:r>
      <w:r w:rsidRPr="00397F94">
        <w:rPr>
          <w:rFonts w:ascii="Times New Roman" w:hAnsi="Times New Roman" w:cs="Times New Roman"/>
          <w:sz w:val="24"/>
          <w:szCs w:val="24"/>
        </w:rPr>
        <w:t xml:space="preserve"> је уписана у Регистар научноистраживачк</w:t>
      </w:r>
      <w:r w:rsidRPr="00397F94">
        <w:rPr>
          <w:rFonts w:ascii="Times New Roman" w:hAnsi="Times New Roman" w:cs="Times New Roman"/>
          <w:sz w:val="24"/>
          <w:szCs w:val="24"/>
          <w:lang w:val="sr-Cyrl-CS"/>
        </w:rPr>
        <w:t>их</w:t>
      </w:r>
      <w:r w:rsidRPr="00397F94">
        <w:rPr>
          <w:rFonts w:ascii="Times New Roman" w:hAnsi="Times New Roman" w:cs="Times New Roman"/>
          <w:sz w:val="24"/>
          <w:szCs w:val="24"/>
        </w:rPr>
        <w:t xml:space="preserve"> организациј</w:t>
      </w:r>
      <w:r w:rsidRPr="00397F94">
        <w:rPr>
          <w:rFonts w:ascii="Times New Roman" w:hAnsi="Times New Roman" w:cs="Times New Roman"/>
          <w:sz w:val="24"/>
          <w:szCs w:val="24"/>
          <w:lang w:val="sr-Cyrl-CS"/>
        </w:rPr>
        <w:t>а</w:t>
      </w:r>
      <w:r w:rsidRPr="00397F94">
        <w:rPr>
          <w:rFonts w:ascii="Times New Roman" w:hAnsi="Times New Roman" w:cs="Times New Roman"/>
          <w:sz w:val="24"/>
          <w:szCs w:val="24"/>
        </w:rPr>
        <w:t xml:space="preserve"> у складу са законом којим се уређује научноистраживачка делатност</w:t>
      </w:r>
      <w:r w:rsidRPr="00397F94">
        <w:rPr>
          <w:rFonts w:ascii="Times New Roman" w:hAnsi="Times New Roman" w:cs="Times New Roman"/>
          <w:sz w:val="24"/>
          <w:szCs w:val="24"/>
          <w:lang w:val="sr-Cyrl-CS"/>
        </w:rPr>
        <w:t>;</w:t>
      </w:r>
    </w:p>
    <w:p w14:paraId="3128F50A" w14:textId="4E972D5F" w:rsidR="00B623AF" w:rsidRPr="00397F94" w:rsidRDefault="00B623AF" w:rsidP="00B623AF">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2) се </w:t>
      </w:r>
      <w:r w:rsidRPr="00397F94">
        <w:rPr>
          <w:rFonts w:ascii="Times New Roman" w:hAnsi="Times New Roman" w:cs="Times New Roman"/>
          <w:sz w:val="24"/>
          <w:szCs w:val="24"/>
        </w:rPr>
        <w:t>научноистраживачка делатност</w:t>
      </w:r>
      <w:r w:rsidRPr="00397F94">
        <w:rPr>
          <w:rFonts w:ascii="Times New Roman" w:hAnsi="Times New Roman" w:cs="Times New Roman"/>
          <w:sz w:val="24"/>
          <w:szCs w:val="24"/>
          <w:lang w:val="sr-Cyrl-CS"/>
        </w:rPr>
        <w:t xml:space="preserve"> обавља у области пољопривреде.</w:t>
      </w:r>
    </w:p>
    <w:p w14:paraId="18B46C22" w14:textId="77777777" w:rsidR="00B623AF" w:rsidRPr="00397F94" w:rsidRDefault="00B623AF" w:rsidP="00B623AF">
      <w:pPr>
        <w:ind w:firstLine="1440"/>
        <w:jc w:val="both"/>
        <w:rPr>
          <w:rFonts w:ascii="Times New Roman" w:hAnsi="Times New Roman" w:cs="Times New Roman"/>
          <w:sz w:val="24"/>
          <w:szCs w:val="24"/>
          <w:lang w:val="sr-Cyrl-CS"/>
        </w:rPr>
      </w:pPr>
    </w:p>
    <w:p w14:paraId="0B4D45B8" w14:textId="77777777" w:rsidR="00B623AF" w:rsidRPr="00397F94" w:rsidRDefault="00B623AF" w:rsidP="00B623AF">
      <w:pPr>
        <w:ind w:firstLine="1440"/>
        <w:jc w:val="both"/>
        <w:rPr>
          <w:rFonts w:ascii="Times New Roman" w:hAnsi="Times New Roman" w:cs="Times New Roman"/>
          <w:sz w:val="24"/>
          <w:szCs w:val="24"/>
          <w:lang w:val="sr-Cyrl-RS"/>
        </w:rPr>
      </w:pPr>
      <w:r w:rsidRPr="00397F94">
        <w:rPr>
          <w:rFonts w:ascii="Times New Roman" w:hAnsi="Times New Roman" w:cs="Times New Roman"/>
          <w:sz w:val="24"/>
          <w:szCs w:val="24"/>
        </w:rPr>
        <w:t xml:space="preserve">Манастир </w:t>
      </w:r>
      <w:r w:rsidRPr="00397F94">
        <w:rPr>
          <w:rFonts w:ascii="Times New Roman" w:hAnsi="Times New Roman" w:cs="Times New Roman"/>
          <w:sz w:val="24"/>
          <w:szCs w:val="24"/>
          <w:lang w:val="sr-Cyrl-CS"/>
        </w:rPr>
        <w:t xml:space="preserve">и црква </w:t>
      </w:r>
      <w:r w:rsidRPr="00397F94">
        <w:rPr>
          <w:rFonts w:ascii="Times New Roman" w:hAnsi="Times New Roman" w:cs="Times New Roman"/>
          <w:sz w:val="24"/>
          <w:szCs w:val="24"/>
        </w:rPr>
        <w:t xml:space="preserve">из става 1. тачка 7) овог члана </w:t>
      </w:r>
      <w:r w:rsidRPr="00397F94">
        <w:rPr>
          <w:rFonts w:ascii="Times New Roman" w:hAnsi="Times New Roman" w:cs="Times New Roman"/>
          <w:sz w:val="24"/>
          <w:szCs w:val="24"/>
          <w:lang w:val="sr-Cyrl-CS"/>
        </w:rPr>
        <w:t>остварују право на подстицаје и</w:t>
      </w:r>
      <w:r w:rsidRPr="00397F94">
        <w:rPr>
          <w:rFonts w:ascii="Times New Roman" w:hAnsi="Times New Roman" w:cs="Times New Roman"/>
          <w:sz w:val="24"/>
          <w:szCs w:val="24"/>
        </w:rPr>
        <w:t xml:space="preserve"> ако </w:t>
      </w:r>
      <w:r w:rsidRPr="00397F94">
        <w:rPr>
          <w:rFonts w:ascii="Times New Roman" w:hAnsi="Times New Roman" w:cs="Times New Roman"/>
          <w:sz w:val="24"/>
          <w:szCs w:val="24"/>
          <w:lang w:val="sr-Cyrl-CS"/>
        </w:rPr>
        <w:t>су</w:t>
      </w:r>
      <w:r w:rsidRPr="00397F94">
        <w:rPr>
          <w:rFonts w:ascii="Times New Roman" w:hAnsi="Times New Roman" w:cs="Times New Roman"/>
          <w:sz w:val="24"/>
          <w:szCs w:val="24"/>
        </w:rPr>
        <w:t xml:space="preserve"> уписан</w:t>
      </w:r>
      <w:r w:rsidRPr="00397F94">
        <w:rPr>
          <w:rFonts w:ascii="Times New Roman" w:hAnsi="Times New Roman" w:cs="Times New Roman"/>
          <w:sz w:val="24"/>
          <w:szCs w:val="24"/>
          <w:lang w:val="sr-Cyrl-CS"/>
        </w:rPr>
        <w:t>и</w:t>
      </w:r>
      <w:r w:rsidRPr="00397F94">
        <w:rPr>
          <w:rFonts w:ascii="Times New Roman" w:hAnsi="Times New Roman" w:cs="Times New Roman"/>
          <w:sz w:val="24"/>
          <w:szCs w:val="24"/>
        </w:rPr>
        <w:t xml:space="preserve"> у Регистар цркава и верских заједница у складу са законом којим се уређују цркве и верске заједнице</w:t>
      </w:r>
      <w:r w:rsidRPr="00397F94">
        <w:rPr>
          <w:rFonts w:ascii="Times New Roman" w:hAnsi="Times New Roman" w:cs="Times New Roman"/>
          <w:sz w:val="24"/>
          <w:szCs w:val="24"/>
          <w:lang w:val="sr-Cyrl-RS"/>
        </w:rPr>
        <w:t>.</w:t>
      </w:r>
    </w:p>
    <w:p w14:paraId="175CBF84" w14:textId="67F89DA7" w:rsidR="00B623AF" w:rsidRPr="00397F94" w:rsidRDefault="00B623AF" w:rsidP="00DE1C2C">
      <w:pPr>
        <w:pStyle w:val="NoSpacing"/>
        <w:jc w:val="center"/>
        <w:rPr>
          <w:rFonts w:ascii="Times New Roman" w:hAnsi="Times New Roman" w:cs="Times New Roman"/>
          <w:b/>
          <w:sz w:val="24"/>
          <w:szCs w:val="24"/>
          <w:lang w:val="sr-Cyrl-CS"/>
        </w:rPr>
      </w:pPr>
    </w:p>
    <w:p w14:paraId="51824CAA" w14:textId="77777777" w:rsidR="00F03BF5" w:rsidRPr="00397F94" w:rsidRDefault="00F03BF5" w:rsidP="00F03BF5">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Члан 4.</w:t>
      </w:r>
    </w:p>
    <w:p w14:paraId="11AB0752" w14:textId="77777777" w:rsidR="00F03BF5" w:rsidRPr="00397F94" w:rsidRDefault="00F03BF5" w:rsidP="00DE1C2C">
      <w:pPr>
        <w:pStyle w:val="NoSpacing"/>
        <w:jc w:val="center"/>
        <w:rPr>
          <w:rFonts w:ascii="Times New Roman" w:hAnsi="Times New Roman" w:cs="Times New Roman"/>
          <w:b/>
          <w:sz w:val="24"/>
          <w:szCs w:val="24"/>
          <w:lang w:val="sr-Cyrl-CS"/>
        </w:rPr>
      </w:pPr>
    </w:p>
    <w:p w14:paraId="05DC5681" w14:textId="24B25965" w:rsidR="00B623AF" w:rsidRPr="00397F94" w:rsidRDefault="00B623AF" w:rsidP="00B623AF">
      <w:pPr>
        <w:ind w:firstLine="1440"/>
        <w:jc w:val="both"/>
        <w:rPr>
          <w:rFonts w:ascii="Times New Roman" w:hAnsi="Times New Roman" w:cs="Times New Roman"/>
          <w:bCs/>
          <w:sz w:val="24"/>
          <w:szCs w:val="24"/>
          <w:lang w:val="sr-Cyrl-RS"/>
        </w:rPr>
      </w:pPr>
      <w:proofErr w:type="spellStart"/>
      <w:r w:rsidRPr="00397F94">
        <w:rPr>
          <w:rFonts w:ascii="Times New Roman" w:hAnsi="Times New Roman" w:cs="Times New Roman"/>
          <w:sz w:val="24"/>
          <w:szCs w:val="24"/>
          <w:lang w:val="en-US"/>
        </w:rPr>
        <w:t>Право</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на</w:t>
      </w:r>
      <w:proofErr w:type="spellEnd"/>
      <w:r w:rsidRPr="00397F94">
        <w:rPr>
          <w:rFonts w:ascii="Times New Roman" w:hAnsi="Times New Roman" w:cs="Times New Roman"/>
          <w:sz w:val="24"/>
          <w:szCs w:val="24"/>
          <w:lang w:val="en-US"/>
        </w:rPr>
        <w:t xml:space="preserve"> </w:t>
      </w:r>
      <w:proofErr w:type="spellStart"/>
      <w:r w:rsidRPr="00397F94">
        <w:rPr>
          <w:rFonts w:ascii="Times New Roman" w:hAnsi="Times New Roman" w:cs="Times New Roman"/>
          <w:sz w:val="24"/>
          <w:szCs w:val="24"/>
          <w:lang w:val="en-US"/>
        </w:rPr>
        <w:t>подстицаје</w:t>
      </w:r>
      <w:proofErr w:type="spellEnd"/>
      <w:r w:rsidRPr="00397F94">
        <w:rPr>
          <w:rFonts w:ascii="Times New Roman" w:hAnsi="Times New Roman" w:cs="Times New Roman"/>
          <w:sz w:val="24"/>
          <w:szCs w:val="24"/>
          <w:lang w:val="en-US"/>
        </w:rPr>
        <w:t xml:space="preserve"> </w:t>
      </w:r>
      <w:r w:rsidRPr="00397F94">
        <w:rPr>
          <w:rFonts w:ascii="Times New Roman" w:hAnsi="Times New Roman" w:cs="Times New Roman"/>
          <w:bCs/>
          <w:sz w:val="24"/>
          <w:szCs w:val="24"/>
          <w:lang w:val="sr-Cyrl-RS"/>
        </w:rPr>
        <w:t xml:space="preserve">из члана </w:t>
      </w:r>
      <w:r w:rsidR="00F03BF5" w:rsidRPr="00397F94">
        <w:rPr>
          <w:rFonts w:ascii="Times New Roman" w:hAnsi="Times New Roman" w:cs="Times New Roman"/>
          <w:bCs/>
          <w:sz w:val="24"/>
          <w:szCs w:val="24"/>
          <w:lang w:val="sr-Cyrl-RS"/>
        </w:rPr>
        <w:t>3</w:t>
      </w:r>
      <w:r w:rsidRPr="00397F94">
        <w:rPr>
          <w:rFonts w:ascii="Times New Roman" w:hAnsi="Times New Roman" w:cs="Times New Roman"/>
          <w:bCs/>
          <w:sz w:val="24"/>
          <w:szCs w:val="24"/>
          <w:lang w:val="sr-Cyrl-RS"/>
        </w:rPr>
        <w:t xml:space="preserve">. </w:t>
      </w:r>
      <w:proofErr w:type="spellStart"/>
      <w:r w:rsidRPr="00397F94">
        <w:rPr>
          <w:rFonts w:ascii="Times New Roman" w:hAnsi="Times New Roman" w:cs="Times New Roman"/>
          <w:bCs/>
          <w:sz w:val="24"/>
          <w:szCs w:val="24"/>
          <w:lang w:val="en-US"/>
        </w:rPr>
        <w:t>тачка</w:t>
      </w:r>
      <w:proofErr w:type="spellEnd"/>
      <w:r w:rsidRPr="00397F94">
        <w:rPr>
          <w:rFonts w:ascii="Times New Roman" w:hAnsi="Times New Roman" w:cs="Times New Roman"/>
          <w:bCs/>
          <w:sz w:val="24"/>
          <w:szCs w:val="24"/>
          <w:lang w:val="en-US"/>
        </w:rPr>
        <w:t xml:space="preserve"> 1) </w:t>
      </w:r>
      <w:proofErr w:type="spellStart"/>
      <w:r w:rsidRPr="00397F94">
        <w:rPr>
          <w:rFonts w:ascii="Times New Roman" w:hAnsi="Times New Roman" w:cs="Times New Roman"/>
          <w:bCs/>
          <w:sz w:val="24"/>
          <w:szCs w:val="24"/>
          <w:lang w:val="en-US"/>
        </w:rPr>
        <w:t>подтачка</w:t>
      </w:r>
      <w:proofErr w:type="spellEnd"/>
      <w:r w:rsidRPr="00397F94">
        <w:rPr>
          <w:rFonts w:ascii="Times New Roman" w:hAnsi="Times New Roman" w:cs="Times New Roman"/>
          <w:bCs/>
          <w:sz w:val="24"/>
          <w:szCs w:val="24"/>
          <w:lang w:val="sr-Cyrl-RS"/>
        </w:rPr>
        <w:t xml:space="preserve"> (</w:t>
      </w:r>
      <w:r w:rsidR="00A00A04" w:rsidRPr="00397F94">
        <w:rPr>
          <w:rFonts w:ascii="Times New Roman" w:hAnsi="Times New Roman" w:cs="Times New Roman"/>
          <w:bCs/>
          <w:sz w:val="24"/>
          <w:szCs w:val="24"/>
          <w:lang w:val="sr-Cyrl-RS"/>
        </w:rPr>
        <w:t>5</w:t>
      </w:r>
      <w:r w:rsidRPr="00397F94">
        <w:rPr>
          <w:rFonts w:ascii="Times New Roman" w:hAnsi="Times New Roman" w:cs="Times New Roman"/>
          <w:bCs/>
          <w:sz w:val="24"/>
          <w:szCs w:val="24"/>
          <w:lang w:val="sr-Cyrl-RS"/>
        </w:rPr>
        <w:t xml:space="preserve">) </w:t>
      </w:r>
      <w:r w:rsidR="00F03BF5" w:rsidRPr="00397F94">
        <w:rPr>
          <w:rFonts w:ascii="Times New Roman" w:hAnsi="Times New Roman" w:cs="Times New Roman"/>
          <w:bCs/>
          <w:sz w:val="24"/>
          <w:szCs w:val="24"/>
          <w:lang w:val="sr-Cyrl-RS"/>
        </w:rPr>
        <w:t>Правилника</w:t>
      </w:r>
      <w:r w:rsidRPr="00397F94">
        <w:rPr>
          <w:rFonts w:ascii="Times New Roman" w:hAnsi="Times New Roman" w:cs="Times New Roman"/>
          <w:bCs/>
          <w:sz w:val="24"/>
          <w:szCs w:val="24"/>
          <w:lang w:val="sr-Cyrl-RS"/>
        </w:rPr>
        <w:t xml:space="preserve"> остварује установа која:</w:t>
      </w:r>
    </w:p>
    <w:p w14:paraId="70EF352E" w14:textId="77777777" w:rsidR="00B623AF" w:rsidRPr="00397F94" w:rsidRDefault="00B623AF" w:rsidP="00B623AF">
      <w:pPr>
        <w:ind w:firstLine="1440"/>
        <w:jc w:val="both"/>
        <w:rPr>
          <w:rFonts w:ascii="Times New Roman" w:hAnsi="Times New Roman" w:cs="Times New Roman"/>
          <w:bCs/>
          <w:sz w:val="24"/>
          <w:szCs w:val="24"/>
          <w:lang w:val="sr-Cyrl-RS"/>
        </w:rPr>
      </w:pPr>
      <w:r w:rsidRPr="00397F94">
        <w:rPr>
          <w:rFonts w:ascii="Times New Roman" w:hAnsi="Times New Roman" w:cs="Times New Roman"/>
          <w:bCs/>
          <w:sz w:val="24"/>
          <w:szCs w:val="24"/>
          <w:lang w:val="sr-Cyrl-RS"/>
        </w:rPr>
        <w:t>1) је уписана у судски регистар у складу са законом којим се уређује поступак за упис у судски регистар;</w:t>
      </w:r>
    </w:p>
    <w:p w14:paraId="23D806E5" w14:textId="02C7AF64" w:rsidR="00B623AF" w:rsidRPr="00397F94" w:rsidRDefault="00B623AF" w:rsidP="002B665A">
      <w:pPr>
        <w:ind w:firstLine="1418"/>
        <w:jc w:val="both"/>
        <w:rPr>
          <w:rFonts w:ascii="Times New Roman" w:hAnsi="Times New Roman" w:cs="Times New Roman"/>
          <w:bCs/>
          <w:color w:val="000000"/>
          <w:spacing w:val="-3"/>
          <w:sz w:val="24"/>
          <w:szCs w:val="24"/>
          <w:lang w:val="sr-Cyrl-CS"/>
        </w:rPr>
      </w:pPr>
      <w:r w:rsidRPr="00397F94">
        <w:rPr>
          <w:rFonts w:ascii="Times New Roman" w:hAnsi="Times New Roman" w:cs="Times New Roman"/>
          <w:sz w:val="24"/>
          <w:szCs w:val="24"/>
          <w:lang w:val="sr-Cyrl-RS"/>
        </w:rPr>
        <w:t xml:space="preserve">2) је уписана </w:t>
      </w:r>
      <w:r w:rsidRPr="00397F94">
        <w:rPr>
          <w:rFonts w:ascii="Times New Roman" w:hAnsi="Times New Roman" w:cs="Times New Roman"/>
          <w:color w:val="000000"/>
          <w:sz w:val="24"/>
          <w:szCs w:val="24"/>
          <w:lang w:val="sr-Cyrl-RS"/>
        </w:rPr>
        <w:t>у Регистар одгајивачких организација и организација са посебним овлашћењима, у складу са законом којим се уређује сточарство;</w:t>
      </w:r>
      <w:r w:rsidRPr="00397F94">
        <w:rPr>
          <w:rFonts w:ascii="Times New Roman" w:hAnsi="Times New Roman" w:cs="Times New Roman"/>
          <w:bCs/>
          <w:color w:val="000000"/>
          <w:spacing w:val="-3"/>
          <w:sz w:val="24"/>
          <w:szCs w:val="24"/>
          <w:lang w:val="sr-Cyrl-CS"/>
        </w:rPr>
        <w:tab/>
      </w:r>
    </w:p>
    <w:p w14:paraId="318D494C" w14:textId="77777777" w:rsidR="00B623AF" w:rsidRPr="00397F94" w:rsidRDefault="00B623AF" w:rsidP="00B623AF">
      <w:pPr>
        <w:ind w:firstLine="1440"/>
        <w:jc w:val="both"/>
        <w:rPr>
          <w:rFonts w:ascii="Times New Roman" w:hAnsi="Times New Roman" w:cs="Times New Roman"/>
          <w:bCs/>
          <w:color w:val="000000"/>
          <w:spacing w:val="-3"/>
          <w:sz w:val="24"/>
          <w:szCs w:val="24"/>
          <w:lang w:val="sr-Cyrl-CS"/>
        </w:rPr>
      </w:pPr>
      <w:r w:rsidRPr="00397F94">
        <w:rPr>
          <w:rFonts w:ascii="Times New Roman" w:hAnsi="Times New Roman" w:cs="Times New Roman"/>
          <w:bCs/>
          <w:color w:val="000000"/>
          <w:spacing w:val="-3"/>
          <w:sz w:val="24"/>
          <w:szCs w:val="24"/>
          <w:lang w:val="sr-Cyrl-RS"/>
        </w:rPr>
        <w:t>3) испуњава прописане услове и спроводи послове центра за репродукцију животиња и вештачко осемењавање у складу са законом којим се уређује сточарство и законом којим се уређује ветеринарство.</w:t>
      </w:r>
    </w:p>
    <w:p w14:paraId="66646EE0" w14:textId="77777777" w:rsidR="00AC1571" w:rsidRPr="00397F94" w:rsidRDefault="00AC1571" w:rsidP="00DE1C2C">
      <w:pPr>
        <w:pStyle w:val="NoSpacing"/>
        <w:jc w:val="center"/>
        <w:rPr>
          <w:rFonts w:ascii="Times New Roman" w:hAnsi="Times New Roman" w:cs="Times New Roman"/>
          <w:b/>
          <w:sz w:val="24"/>
          <w:szCs w:val="24"/>
          <w:lang w:val="sr-Cyrl-CS"/>
        </w:rPr>
      </w:pPr>
    </w:p>
    <w:p w14:paraId="4A789DC5" w14:textId="37BC1E3D" w:rsidR="00130AE6" w:rsidRPr="00397F94" w:rsidRDefault="00B623AF" w:rsidP="00130AE6">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Општи у</w:t>
      </w:r>
      <w:r w:rsidR="00130AE6" w:rsidRPr="00397F94">
        <w:rPr>
          <w:rFonts w:ascii="Times New Roman" w:hAnsi="Times New Roman" w:cs="Times New Roman"/>
          <w:b/>
          <w:sz w:val="24"/>
          <w:szCs w:val="24"/>
          <w:lang w:val="sr-Cyrl-RS"/>
        </w:rPr>
        <w:t>слови за остваривање права на подстицаје</w:t>
      </w:r>
    </w:p>
    <w:p w14:paraId="65C3EC30" w14:textId="2848EAA5" w:rsidR="00130AE6" w:rsidRPr="00397F94" w:rsidRDefault="00130AE6" w:rsidP="00130AE6">
      <w:pPr>
        <w:pStyle w:val="NoSpacing"/>
        <w:jc w:val="both"/>
        <w:rPr>
          <w:rFonts w:ascii="Times New Roman" w:hAnsi="Times New Roman" w:cs="Times New Roman"/>
          <w:bCs/>
          <w:sz w:val="24"/>
          <w:szCs w:val="24"/>
          <w:lang w:val="en-US"/>
        </w:rPr>
      </w:pPr>
    </w:p>
    <w:p w14:paraId="105E836D" w14:textId="55BEF1B6" w:rsidR="00130AE6" w:rsidRPr="00397F94" w:rsidRDefault="00130AE6" w:rsidP="00130AE6">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Члан </w:t>
      </w:r>
      <w:r w:rsidR="00F03BF5" w:rsidRPr="00397F94">
        <w:rPr>
          <w:rFonts w:ascii="Times New Roman" w:hAnsi="Times New Roman" w:cs="Times New Roman"/>
          <w:b/>
          <w:sz w:val="24"/>
          <w:szCs w:val="24"/>
          <w:lang w:val="sr-Cyrl-RS"/>
        </w:rPr>
        <w:t>5</w:t>
      </w:r>
      <w:r w:rsidRPr="00397F94">
        <w:rPr>
          <w:rFonts w:ascii="Times New Roman" w:hAnsi="Times New Roman" w:cs="Times New Roman"/>
          <w:b/>
          <w:sz w:val="24"/>
          <w:szCs w:val="24"/>
          <w:lang w:val="sr-Cyrl-RS"/>
        </w:rPr>
        <w:t>.</w:t>
      </w:r>
    </w:p>
    <w:p w14:paraId="7D1C4AE9" w14:textId="77777777" w:rsidR="0075460A" w:rsidRPr="00397F94" w:rsidRDefault="0075460A" w:rsidP="00B623AF">
      <w:pPr>
        <w:shd w:val="clear" w:color="auto" w:fill="FFFFFF"/>
        <w:tabs>
          <w:tab w:val="left" w:pos="0"/>
        </w:tabs>
        <w:jc w:val="both"/>
        <w:rPr>
          <w:rFonts w:ascii="Times New Roman" w:eastAsia="Times New Roman" w:hAnsi="Times New Roman" w:cs="Times New Roman"/>
          <w:bCs/>
          <w:color w:val="000000"/>
          <w:spacing w:val="-3"/>
          <w:sz w:val="24"/>
          <w:szCs w:val="24"/>
          <w:lang w:val="sr-Cyrl-CS"/>
        </w:rPr>
      </w:pPr>
    </w:p>
    <w:p w14:paraId="2BAAF0CA" w14:textId="31363FDC" w:rsidR="00B623AF" w:rsidRPr="00397F94" w:rsidRDefault="0075460A" w:rsidP="00B623AF">
      <w:pPr>
        <w:shd w:val="clear" w:color="auto" w:fill="FFFFFF"/>
        <w:tabs>
          <w:tab w:val="left" w:pos="0"/>
        </w:tabs>
        <w:jc w:val="both"/>
        <w:rPr>
          <w:rFonts w:ascii="Times New Roman" w:eastAsia="Times New Roman" w:hAnsi="Times New Roman" w:cs="Times New Roman"/>
          <w:bCs/>
          <w:color w:val="000000"/>
          <w:spacing w:val="-3"/>
          <w:sz w:val="24"/>
          <w:szCs w:val="24"/>
          <w:lang w:val="sr-Cyrl-CS"/>
        </w:rPr>
      </w:pPr>
      <w:r w:rsidRPr="00397F94">
        <w:rPr>
          <w:rFonts w:ascii="Times New Roman" w:eastAsia="Times New Roman" w:hAnsi="Times New Roman" w:cs="Times New Roman"/>
          <w:bCs/>
          <w:color w:val="000000"/>
          <w:spacing w:val="-3"/>
          <w:sz w:val="24"/>
          <w:szCs w:val="24"/>
          <w:lang w:val="sr-Cyrl-CS"/>
        </w:rPr>
        <w:t xml:space="preserve">                       </w:t>
      </w:r>
      <w:r w:rsidR="00B623AF" w:rsidRPr="00397F94">
        <w:rPr>
          <w:rFonts w:ascii="Times New Roman" w:eastAsia="Times New Roman" w:hAnsi="Times New Roman" w:cs="Times New Roman"/>
          <w:bCs/>
          <w:color w:val="000000"/>
          <w:spacing w:val="-3"/>
          <w:sz w:val="24"/>
          <w:szCs w:val="24"/>
          <w:lang w:val="sr-Cyrl-CS"/>
        </w:rPr>
        <w:t xml:space="preserve">Лице из </w:t>
      </w:r>
      <w:r w:rsidRPr="00397F94">
        <w:rPr>
          <w:rFonts w:ascii="Times New Roman" w:eastAsia="Times New Roman" w:hAnsi="Times New Roman" w:cs="Times New Roman"/>
          <w:bCs/>
          <w:color w:val="000000"/>
          <w:spacing w:val="-3"/>
          <w:sz w:val="24"/>
          <w:szCs w:val="24"/>
          <w:lang w:val="sr-Cyrl-CS"/>
        </w:rPr>
        <w:t xml:space="preserve">члана </w:t>
      </w:r>
      <w:r w:rsidR="0067564E" w:rsidRPr="00397F94">
        <w:rPr>
          <w:rFonts w:ascii="Times New Roman" w:eastAsia="Times New Roman" w:hAnsi="Times New Roman" w:cs="Times New Roman"/>
          <w:bCs/>
          <w:color w:val="000000"/>
          <w:spacing w:val="-3"/>
          <w:sz w:val="24"/>
          <w:szCs w:val="24"/>
          <w:lang w:val="en-US"/>
        </w:rPr>
        <w:t>5</w:t>
      </w:r>
      <w:r w:rsidRPr="00397F94">
        <w:rPr>
          <w:rFonts w:ascii="Times New Roman" w:eastAsia="Times New Roman" w:hAnsi="Times New Roman" w:cs="Times New Roman"/>
          <w:bCs/>
          <w:color w:val="000000"/>
          <w:spacing w:val="-3"/>
          <w:sz w:val="24"/>
          <w:szCs w:val="24"/>
          <w:lang w:val="sr-Cyrl-CS"/>
        </w:rPr>
        <w:t>.</w:t>
      </w:r>
      <w:r w:rsidR="00F03BF5" w:rsidRPr="00397F94">
        <w:rPr>
          <w:rFonts w:ascii="Times New Roman" w:eastAsia="Times New Roman" w:hAnsi="Times New Roman" w:cs="Times New Roman"/>
          <w:bCs/>
          <w:color w:val="000000"/>
          <w:spacing w:val="-3"/>
          <w:sz w:val="24"/>
          <w:szCs w:val="24"/>
          <w:lang w:val="sr-Cyrl-CS"/>
        </w:rPr>
        <w:t xml:space="preserve"> и </w:t>
      </w:r>
      <w:r w:rsidR="0067564E" w:rsidRPr="00397F94">
        <w:rPr>
          <w:rFonts w:ascii="Times New Roman" w:eastAsia="Times New Roman" w:hAnsi="Times New Roman" w:cs="Times New Roman"/>
          <w:bCs/>
          <w:color w:val="000000"/>
          <w:spacing w:val="-3"/>
          <w:sz w:val="24"/>
          <w:szCs w:val="24"/>
          <w:lang w:val="en-US"/>
        </w:rPr>
        <w:t>6</w:t>
      </w:r>
      <w:r w:rsidR="00F03BF5" w:rsidRPr="00397F94">
        <w:rPr>
          <w:rFonts w:ascii="Times New Roman" w:eastAsia="Times New Roman" w:hAnsi="Times New Roman" w:cs="Times New Roman"/>
          <w:bCs/>
          <w:color w:val="000000"/>
          <w:spacing w:val="-3"/>
          <w:sz w:val="24"/>
          <w:szCs w:val="24"/>
          <w:lang w:val="sr-Cyrl-CS"/>
        </w:rPr>
        <w:t>.</w:t>
      </w:r>
      <w:r w:rsidRPr="00397F94">
        <w:rPr>
          <w:rFonts w:ascii="Times New Roman" w:eastAsia="Times New Roman" w:hAnsi="Times New Roman" w:cs="Times New Roman"/>
          <w:bCs/>
          <w:color w:val="000000"/>
          <w:spacing w:val="-3"/>
          <w:sz w:val="24"/>
          <w:szCs w:val="24"/>
          <w:lang w:val="sr-Cyrl-CS"/>
        </w:rPr>
        <w:t xml:space="preserve"> </w:t>
      </w:r>
      <w:r w:rsidR="0067564E" w:rsidRPr="00397F94">
        <w:rPr>
          <w:rFonts w:ascii="Times New Roman" w:eastAsia="Times New Roman" w:hAnsi="Times New Roman" w:cs="Times New Roman"/>
          <w:bCs/>
          <w:color w:val="000000"/>
          <w:spacing w:val="-3"/>
          <w:sz w:val="24"/>
          <w:szCs w:val="24"/>
          <w:lang w:val="sr-Cyrl-RS"/>
        </w:rPr>
        <w:t>Правилника</w:t>
      </w:r>
      <w:r w:rsidR="00B623AF" w:rsidRPr="00397F94">
        <w:rPr>
          <w:rFonts w:ascii="Times New Roman" w:eastAsia="Times New Roman" w:hAnsi="Times New Roman" w:cs="Times New Roman"/>
          <w:bCs/>
          <w:color w:val="000000"/>
          <w:spacing w:val="-3"/>
          <w:sz w:val="24"/>
          <w:szCs w:val="24"/>
          <w:lang w:val="sr-Cyrl-CS"/>
        </w:rPr>
        <w:t xml:space="preserve"> остварује право на подстицаје ако је:</w:t>
      </w:r>
    </w:p>
    <w:p w14:paraId="2996EB76" w14:textId="1760559A" w:rsidR="00130AE6" w:rsidRDefault="00B623AF" w:rsidP="002B665A">
      <w:pPr>
        <w:shd w:val="clear" w:color="auto" w:fill="FFFFFF"/>
        <w:tabs>
          <w:tab w:val="left" w:pos="0"/>
        </w:tabs>
        <w:jc w:val="both"/>
        <w:rPr>
          <w:rFonts w:ascii="Times New Roman" w:eastAsia="Times New Roman" w:hAnsi="Times New Roman" w:cs="Times New Roman"/>
          <w:bCs/>
          <w:color w:val="000000"/>
          <w:spacing w:val="-3"/>
          <w:sz w:val="24"/>
          <w:szCs w:val="24"/>
          <w:lang w:val="sr-Cyrl-CS"/>
        </w:rPr>
      </w:pPr>
      <w:r w:rsidRPr="00397F94">
        <w:rPr>
          <w:rFonts w:ascii="Times New Roman" w:eastAsia="Times New Roman" w:hAnsi="Times New Roman" w:cs="Times New Roman"/>
          <w:bCs/>
          <w:color w:val="000000"/>
          <w:spacing w:val="-3"/>
          <w:sz w:val="24"/>
          <w:szCs w:val="24"/>
          <w:lang w:val="sr-Cyrl-CS"/>
        </w:rPr>
        <w:tab/>
        <w:t xml:space="preserve">         </w:t>
      </w:r>
      <w:r w:rsidR="0075460A" w:rsidRPr="00397F94">
        <w:rPr>
          <w:rFonts w:ascii="Times New Roman" w:eastAsia="Times New Roman" w:hAnsi="Times New Roman" w:cs="Times New Roman"/>
          <w:bCs/>
          <w:color w:val="000000"/>
          <w:spacing w:val="-3"/>
          <w:sz w:val="24"/>
          <w:szCs w:val="24"/>
          <w:lang w:val="sr-Cyrl-CS"/>
        </w:rPr>
        <w:t xml:space="preserve">  </w:t>
      </w:r>
    </w:p>
    <w:p w14:paraId="78C2FA26"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lastRenderedPageBreak/>
        <w:t xml:space="preserve">1) је уписано у Регистар пољопривредних газдинстава у складу са законом којим се уређује пољопривреда и рурални развој (у даљем тексту: Регистар) и налази се у активном статусу; </w:t>
      </w:r>
    </w:p>
    <w:p w14:paraId="6B038E1F"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2) у Регистру има пријављено гајење одговарајуће врсте животиња (податке о врсти животиња и броју газдинства (ХИД) на којима се животиње држе или узгајају); </w:t>
      </w:r>
    </w:p>
    <w:p w14:paraId="02702118"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3) је у Регистру извршило обнову регистрације за текућу годину, пре подношења захтева за остваривање права на подстицаје, осим ако је ново комерцијално породично пољопривредно газдинство, односно пољопривредно газдинство први пут уписано у Регистар у текућој години у којој се подноси захтев за остваривање права на подстицаје; </w:t>
      </w:r>
    </w:p>
    <w:p w14:paraId="22B24381"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4) нема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 </w:t>
      </w:r>
    </w:p>
    <w:p w14:paraId="2BD45EAB" w14:textId="77777777" w:rsidR="002B665A" w:rsidRPr="002B665A" w:rsidRDefault="002B665A" w:rsidP="002B665A">
      <w:pPr>
        <w:pStyle w:val="Normal30"/>
        <w:ind w:left="720" w:firstLine="720"/>
        <w:jc w:val="both"/>
        <w:rPr>
          <w:rFonts w:ascii="Times New Roman" w:hAnsi="Times New Roman" w:cs="Times New Roman"/>
          <w:sz w:val="24"/>
          <w:szCs w:val="24"/>
        </w:rPr>
      </w:pPr>
      <w:r w:rsidRPr="002B665A">
        <w:rPr>
          <w:rFonts w:ascii="Times New Roman" w:hAnsi="Times New Roman" w:cs="Times New Roman"/>
          <w:sz w:val="24"/>
          <w:szCs w:val="24"/>
        </w:rPr>
        <w:t xml:space="preserve">5) је измирило доспеле обавезе по основу јавних прихода; </w:t>
      </w:r>
    </w:p>
    <w:p w14:paraId="0D409673"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6) за инвестицију за коју подноси захтев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 </w:t>
      </w:r>
    </w:p>
    <w:p w14:paraId="01D86278" w14:textId="77777777" w:rsidR="002B665A" w:rsidRPr="002B665A" w:rsidRDefault="002B665A" w:rsidP="002B665A">
      <w:pPr>
        <w:pStyle w:val="Normal30"/>
        <w:ind w:left="720" w:firstLine="720"/>
        <w:jc w:val="both"/>
        <w:rPr>
          <w:rFonts w:ascii="Times New Roman" w:hAnsi="Times New Roman" w:cs="Times New Roman"/>
          <w:sz w:val="24"/>
          <w:szCs w:val="24"/>
        </w:rPr>
      </w:pPr>
      <w:r w:rsidRPr="002B665A">
        <w:rPr>
          <w:rFonts w:ascii="Times New Roman" w:hAnsi="Times New Roman" w:cs="Times New Roman"/>
          <w:sz w:val="24"/>
          <w:szCs w:val="24"/>
        </w:rPr>
        <w:t xml:space="preserve">7) добављач и подносилац захтева не представљају повезана лица; </w:t>
      </w:r>
    </w:p>
    <w:p w14:paraId="65463AE8"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8) животиња која је предмет захтева за остваривање права на подстицаје има педигре, односно уверење о пореклу, у складу са законом којим се уређује сточарство; </w:t>
      </w:r>
    </w:p>
    <w:p w14:paraId="524EC1A8"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 xml:space="preserve">9) по редоследу подношења захтева за остваривање права на подстицаје постоје расположива финансијска средства за утврђивање права на подстицаје опредељена јавним позивом, у оквиру укупних средстава расподељених за ову намену посебним прописом којим се уређује расподела подстицаја у пољопривреди и руралном развоју; </w:t>
      </w:r>
    </w:p>
    <w:p w14:paraId="32681FAD" w14:textId="77777777" w:rsidR="002B665A" w:rsidRPr="002B665A" w:rsidRDefault="002B665A" w:rsidP="002B665A">
      <w:pPr>
        <w:pStyle w:val="Normal30"/>
        <w:ind w:firstLine="1418"/>
        <w:jc w:val="both"/>
        <w:rPr>
          <w:rFonts w:ascii="Times New Roman" w:hAnsi="Times New Roman" w:cs="Times New Roman"/>
          <w:sz w:val="24"/>
          <w:szCs w:val="24"/>
        </w:rPr>
      </w:pPr>
      <w:r w:rsidRPr="002B665A">
        <w:rPr>
          <w:rFonts w:ascii="Times New Roman" w:hAnsi="Times New Roman" w:cs="Times New Roman"/>
          <w:sz w:val="24"/>
          <w:szCs w:val="24"/>
        </w:rPr>
        <w:t>10) у истој години када подноси захтев за остваривање права на подстицаје није продавац и купац исте категорије животиња.</w:t>
      </w:r>
    </w:p>
    <w:p w14:paraId="1B33A514" w14:textId="2750AAC9" w:rsidR="002B665A" w:rsidRDefault="002B665A" w:rsidP="002B665A">
      <w:pPr>
        <w:shd w:val="clear" w:color="auto" w:fill="FFFFFF"/>
        <w:tabs>
          <w:tab w:val="left" w:pos="0"/>
        </w:tabs>
        <w:jc w:val="both"/>
        <w:rPr>
          <w:rFonts w:ascii="Times New Roman" w:eastAsia="Times New Roman" w:hAnsi="Times New Roman" w:cs="Times New Roman"/>
          <w:bCs/>
          <w:color w:val="000000"/>
          <w:spacing w:val="-3"/>
          <w:sz w:val="24"/>
          <w:szCs w:val="24"/>
          <w:lang w:val="sr-Cyrl-CS"/>
        </w:rPr>
      </w:pPr>
    </w:p>
    <w:p w14:paraId="3D5B1CE1" w14:textId="47970830" w:rsidR="00B623AF" w:rsidRPr="00397F94" w:rsidRDefault="0075460A" w:rsidP="00130AE6">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Члан </w:t>
      </w:r>
      <w:r w:rsidR="00F03BF5" w:rsidRPr="00397F94">
        <w:rPr>
          <w:rFonts w:ascii="Times New Roman" w:hAnsi="Times New Roman" w:cs="Times New Roman"/>
          <w:b/>
          <w:sz w:val="24"/>
          <w:szCs w:val="24"/>
          <w:lang w:val="sr-Cyrl-RS"/>
        </w:rPr>
        <w:t>6</w:t>
      </w:r>
      <w:r w:rsidRPr="00397F94">
        <w:rPr>
          <w:rFonts w:ascii="Times New Roman" w:hAnsi="Times New Roman" w:cs="Times New Roman"/>
          <w:b/>
          <w:sz w:val="24"/>
          <w:szCs w:val="24"/>
          <w:lang w:val="sr-Cyrl-RS"/>
        </w:rPr>
        <w:t>.</w:t>
      </w:r>
    </w:p>
    <w:p w14:paraId="36F6FD64" w14:textId="3C63A7CA" w:rsidR="00B623AF" w:rsidRPr="00397F94" w:rsidRDefault="00B623AF" w:rsidP="00A0591F">
      <w:pPr>
        <w:pStyle w:val="NoSpacing"/>
        <w:jc w:val="both"/>
        <w:rPr>
          <w:rFonts w:ascii="Times New Roman" w:hAnsi="Times New Roman" w:cs="Times New Roman"/>
          <w:b/>
          <w:sz w:val="24"/>
          <w:szCs w:val="24"/>
          <w:lang w:val="sr-Cyrl-RS"/>
        </w:rPr>
      </w:pPr>
    </w:p>
    <w:p w14:paraId="09BDD1CE" w14:textId="691C429E" w:rsidR="0075460A" w:rsidRPr="00397F94" w:rsidRDefault="00A0591F" w:rsidP="00A0591F">
      <w:pPr>
        <w:pStyle w:val="NoSpacing"/>
        <w:jc w:val="both"/>
        <w:rPr>
          <w:rFonts w:ascii="Times New Roman" w:eastAsia="Calibri" w:hAnsi="Times New Roman" w:cs="Times New Roman"/>
          <w:sz w:val="24"/>
          <w:szCs w:val="24"/>
          <w:lang w:val="sr-Cyrl-RS" w:eastAsia="en-US"/>
        </w:rPr>
      </w:pPr>
      <w:r w:rsidRPr="00397F94">
        <w:rPr>
          <w:rFonts w:ascii="Times New Roman" w:eastAsia="Calibri" w:hAnsi="Times New Roman" w:cs="Times New Roman"/>
          <w:sz w:val="24"/>
          <w:szCs w:val="24"/>
          <w:lang w:val="sr-Cyrl-RS" w:eastAsia="en-US"/>
        </w:rPr>
        <w:t xml:space="preserve">                       </w:t>
      </w:r>
      <w:proofErr w:type="spellStart"/>
      <w:r w:rsidR="0075460A" w:rsidRPr="00397F94">
        <w:rPr>
          <w:rFonts w:ascii="Times New Roman" w:eastAsia="Calibri" w:hAnsi="Times New Roman" w:cs="Times New Roman"/>
          <w:sz w:val="24"/>
          <w:szCs w:val="24"/>
          <w:lang w:val="en-US" w:eastAsia="en-US"/>
        </w:rPr>
        <w:t>Лице</w:t>
      </w:r>
      <w:proofErr w:type="spellEnd"/>
      <w:r w:rsidR="0075460A" w:rsidRPr="00397F94">
        <w:rPr>
          <w:rFonts w:ascii="Times New Roman" w:eastAsia="Calibri" w:hAnsi="Times New Roman" w:cs="Times New Roman"/>
          <w:sz w:val="24"/>
          <w:szCs w:val="24"/>
          <w:lang w:val="en-US" w:eastAsia="en-US"/>
        </w:rPr>
        <w:t xml:space="preserve"> </w:t>
      </w:r>
      <w:proofErr w:type="spellStart"/>
      <w:r w:rsidR="0075460A" w:rsidRPr="00397F94">
        <w:rPr>
          <w:rFonts w:ascii="Times New Roman" w:eastAsia="Calibri" w:hAnsi="Times New Roman" w:cs="Times New Roman"/>
          <w:sz w:val="24"/>
          <w:szCs w:val="24"/>
          <w:lang w:val="en-US" w:eastAsia="en-US"/>
        </w:rPr>
        <w:t>из</w:t>
      </w:r>
      <w:proofErr w:type="spellEnd"/>
      <w:r w:rsidR="0075460A" w:rsidRPr="00397F94">
        <w:rPr>
          <w:rFonts w:ascii="Times New Roman" w:eastAsia="Calibri" w:hAnsi="Times New Roman" w:cs="Times New Roman"/>
          <w:sz w:val="24"/>
          <w:szCs w:val="24"/>
          <w:lang w:val="en-US" w:eastAsia="en-US"/>
        </w:rPr>
        <w:t xml:space="preserve"> </w:t>
      </w:r>
      <w:proofErr w:type="spellStart"/>
      <w:r w:rsidR="0075460A" w:rsidRPr="00397F94">
        <w:rPr>
          <w:rFonts w:ascii="Times New Roman" w:eastAsia="Calibri" w:hAnsi="Times New Roman" w:cs="Times New Roman"/>
          <w:sz w:val="24"/>
          <w:szCs w:val="24"/>
          <w:lang w:val="en-US" w:eastAsia="en-US"/>
        </w:rPr>
        <w:t>чл</w:t>
      </w:r>
      <w:proofErr w:type="spellEnd"/>
      <w:r w:rsidR="0075460A" w:rsidRPr="00397F94">
        <w:rPr>
          <w:rFonts w:ascii="Times New Roman" w:eastAsia="Calibri" w:hAnsi="Times New Roman" w:cs="Times New Roman"/>
          <w:sz w:val="24"/>
          <w:szCs w:val="24"/>
          <w:lang w:val="sr-Cyrl-RS" w:eastAsia="en-US"/>
        </w:rPr>
        <w:t>ана</w:t>
      </w:r>
      <w:r w:rsidR="0075460A" w:rsidRPr="00397F94">
        <w:rPr>
          <w:rFonts w:ascii="Times New Roman" w:eastAsia="Calibri" w:hAnsi="Times New Roman" w:cs="Times New Roman"/>
          <w:sz w:val="24"/>
          <w:szCs w:val="24"/>
          <w:lang w:val="en-US" w:eastAsia="en-US"/>
        </w:rPr>
        <w:t xml:space="preserve"> </w:t>
      </w:r>
      <w:r w:rsidR="00F03BF5" w:rsidRPr="00397F94">
        <w:rPr>
          <w:rFonts w:ascii="Times New Roman" w:eastAsia="Calibri" w:hAnsi="Times New Roman" w:cs="Times New Roman"/>
          <w:sz w:val="24"/>
          <w:szCs w:val="24"/>
          <w:lang w:val="sr-Cyrl-RS" w:eastAsia="en-US"/>
        </w:rPr>
        <w:t>5. Правилника</w:t>
      </w:r>
      <w:r w:rsidR="0075460A" w:rsidRPr="00397F94">
        <w:rPr>
          <w:rFonts w:ascii="Times New Roman" w:eastAsia="Calibri" w:hAnsi="Times New Roman" w:cs="Times New Roman"/>
          <w:sz w:val="24"/>
          <w:szCs w:val="24"/>
          <w:lang w:val="sr-Cyrl-RS" w:eastAsia="en-US"/>
        </w:rPr>
        <w:t xml:space="preserve">, које испуњава </w:t>
      </w:r>
      <w:r w:rsidR="00F03BF5" w:rsidRPr="00397F94">
        <w:rPr>
          <w:rFonts w:ascii="Times New Roman" w:eastAsia="Calibri" w:hAnsi="Times New Roman" w:cs="Times New Roman"/>
          <w:sz w:val="24"/>
          <w:szCs w:val="24"/>
          <w:lang w:val="sr-Cyrl-RS" w:eastAsia="en-US"/>
        </w:rPr>
        <w:t xml:space="preserve"> у</w:t>
      </w:r>
      <w:r w:rsidR="0075460A" w:rsidRPr="00397F94">
        <w:rPr>
          <w:rFonts w:ascii="Times New Roman" w:eastAsia="Calibri" w:hAnsi="Times New Roman" w:cs="Times New Roman"/>
          <w:sz w:val="24"/>
          <w:szCs w:val="24"/>
          <w:lang w:val="sr-Cyrl-RS" w:eastAsia="en-US"/>
        </w:rPr>
        <w:t xml:space="preserve">слове из члана </w:t>
      </w:r>
      <w:r w:rsidR="00F03BF5" w:rsidRPr="00397F94">
        <w:rPr>
          <w:rFonts w:ascii="Times New Roman" w:eastAsia="Calibri" w:hAnsi="Times New Roman" w:cs="Times New Roman"/>
          <w:sz w:val="24"/>
          <w:szCs w:val="24"/>
          <w:lang w:val="sr-Cyrl-RS" w:eastAsia="en-US"/>
        </w:rPr>
        <w:t>7. Правилника</w:t>
      </w:r>
      <w:r w:rsidR="0075460A" w:rsidRPr="00397F94">
        <w:rPr>
          <w:rFonts w:ascii="Times New Roman" w:eastAsia="Calibri" w:hAnsi="Times New Roman" w:cs="Times New Roman"/>
          <w:sz w:val="24"/>
          <w:szCs w:val="24"/>
          <w:lang w:val="sr-Cyrl-RS" w:eastAsia="en-US"/>
        </w:rPr>
        <w:t>, остварује право на подстицаје и ако:</w:t>
      </w:r>
    </w:p>
    <w:p w14:paraId="0296701B" w14:textId="50471AE8" w:rsidR="00A0591F" w:rsidRPr="00397F94" w:rsidRDefault="00A0591F" w:rsidP="00A0591F">
      <w:pPr>
        <w:pStyle w:val="NoSpacing"/>
        <w:jc w:val="both"/>
        <w:rPr>
          <w:rFonts w:ascii="Times New Roman" w:eastAsia="Calibri" w:hAnsi="Times New Roman" w:cs="Times New Roman"/>
          <w:sz w:val="24"/>
          <w:szCs w:val="24"/>
          <w:lang w:val="sr-Cyrl-CS" w:eastAsia="en-US"/>
        </w:rPr>
      </w:pPr>
      <w:r w:rsidRPr="00397F94">
        <w:rPr>
          <w:rFonts w:ascii="Times New Roman" w:eastAsia="Calibri" w:hAnsi="Times New Roman" w:cs="Times New Roman"/>
          <w:sz w:val="24"/>
          <w:szCs w:val="24"/>
          <w:lang w:val="sr-Cyrl-RS" w:eastAsia="en-US"/>
        </w:rPr>
        <w:t xml:space="preserve">                        </w:t>
      </w:r>
      <w:r w:rsidR="0075460A" w:rsidRPr="00397F94">
        <w:rPr>
          <w:rFonts w:ascii="Times New Roman" w:eastAsia="Calibri" w:hAnsi="Times New Roman" w:cs="Times New Roman"/>
          <w:sz w:val="24"/>
          <w:szCs w:val="24"/>
          <w:lang w:val="sr-Cyrl-RS" w:eastAsia="en-US"/>
        </w:rPr>
        <w:t xml:space="preserve">1) </w:t>
      </w:r>
      <w:r w:rsidR="00F03BF5" w:rsidRPr="00397F94">
        <w:rPr>
          <w:rFonts w:ascii="Times New Roman" w:eastAsia="Calibri" w:hAnsi="Times New Roman" w:cs="Times New Roman"/>
          <w:sz w:val="24"/>
          <w:szCs w:val="24"/>
          <w:lang w:eastAsia="en-US"/>
        </w:rPr>
        <w:t xml:space="preserve">је инвестицију у куповину квалитетног приплодног грла, односно квалитетне приплодне пчелиње матице, која је предмет захтева за остваривање права на подстицаје у потпуности реализовало у периоду од дана истека рока за подношење захтева за остваривање права на подстицаје по претходном јавном позиву до дана подношења захтева за остваривање права на подстицаје по </w:t>
      </w:r>
      <w:r w:rsidR="00F03BF5" w:rsidRPr="00397F94">
        <w:rPr>
          <w:rFonts w:ascii="Times New Roman" w:eastAsia="Calibri" w:hAnsi="Times New Roman" w:cs="Times New Roman"/>
          <w:sz w:val="24"/>
          <w:szCs w:val="24"/>
          <w:lang w:val="sr-Cyrl-RS" w:eastAsia="en-US"/>
        </w:rPr>
        <w:t>овом Ј</w:t>
      </w:r>
      <w:r w:rsidR="00F03BF5" w:rsidRPr="00397F94">
        <w:rPr>
          <w:rFonts w:ascii="Times New Roman" w:eastAsia="Calibri" w:hAnsi="Times New Roman" w:cs="Times New Roman"/>
          <w:sz w:val="24"/>
          <w:szCs w:val="24"/>
          <w:lang w:eastAsia="en-US"/>
        </w:rPr>
        <w:t>авном позиву</w:t>
      </w:r>
      <w:r w:rsidRPr="00397F94">
        <w:rPr>
          <w:rFonts w:ascii="Times New Roman" w:eastAsia="Calibri" w:hAnsi="Times New Roman" w:cs="Times New Roman"/>
          <w:sz w:val="24"/>
          <w:szCs w:val="24"/>
          <w:lang w:val="en-US" w:eastAsia="en-US"/>
        </w:rPr>
        <w:t>;</w:t>
      </w:r>
    </w:p>
    <w:p w14:paraId="2D250CC0" w14:textId="77777777" w:rsidR="0075460A" w:rsidRPr="00397F94" w:rsidRDefault="0075460A" w:rsidP="0075460A">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RS"/>
        </w:rPr>
        <w:t>2</w:t>
      </w:r>
      <w:r w:rsidRPr="00397F94">
        <w:rPr>
          <w:rFonts w:ascii="Times New Roman" w:hAnsi="Times New Roman" w:cs="Times New Roman"/>
          <w:sz w:val="24"/>
          <w:szCs w:val="24"/>
          <w:lang w:val="sr-Cyrl-CS"/>
        </w:rPr>
        <w:t xml:space="preserve">) је износ појединачног рачуна за набавку квалитетног приплодног грла говеда, оваца, коза или свиња већи од 100.000 динара и ако је на рачуну износ за сваку појединачну инвестицију за набавку квалитетног приплодног грла говеда, оваца, коза или свиња већи од 50.000 динара, односно ако је износ појединачног рачуна за набавку квалитетних приплодних </w:t>
      </w:r>
      <w:r w:rsidRPr="00397F94">
        <w:rPr>
          <w:rFonts w:ascii="Times New Roman" w:hAnsi="Times New Roman" w:cs="Times New Roman"/>
          <w:sz w:val="24"/>
          <w:szCs w:val="24"/>
          <w:lang w:val="sr-Cyrl-CS"/>
        </w:rPr>
        <w:lastRenderedPageBreak/>
        <w:t>пчелињих матица већи од 20.000 динара и ако је на рачуну износ за набавку квалитетних приплодних пчелињих матица већи од 20.000 динара;</w:t>
      </w:r>
    </w:p>
    <w:p w14:paraId="0166DF6C" w14:textId="77777777" w:rsidR="0075460A" w:rsidRPr="00397F94" w:rsidRDefault="0075460A" w:rsidP="0075460A">
      <w:pPr>
        <w:ind w:firstLine="1440"/>
        <w:jc w:val="both"/>
        <w:rPr>
          <w:rFonts w:ascii="Times New Roman" w:hAnsi="Times New Roman" w:cs="Times New Roman"/>
          <w:sz w:val="24"/>
          <w:szCs w:val="24"/>
          <w:lang w:val="sr-Cyrl-CS"/>
        </w:rPr>
      </w:pPr>
      <w:r w:rsidRPr="00397F94">
        <w:rPr>
          <w:rFonts w:ascii="Times New Roman" w:hAnsi="Times New Roman" w:cs="Times New Roman"/>
          <w:sz w:val="24"/>
          <w:szCs w:val="24"/>
          <w:lang w:val="sr-Cyrl-RS"/>
        </w:rPr>
        <w:t>3</w:t>
      </w:r>
      <w:r w:rsidRPr="00397F94">
        <w:rPr>
          <w:rFonts w:ascii="Times New Roman" w:hAnsi="Times New Roman" w:cs="Times New Roman"/>
          <w:sz w:val="24"/>
          <w:szCs w:val="24"/>
          <w:lang w:val="sr-Cyrl-CS"/>
        </w:rPr>
        <w:t>) је власник животиње која је предмет захтева</w:t>
      </w:r>
      <w:r w:rsidRPr="00397F94">
        <w:rPr>
          <w:rFonts w:ascii="Times New Roman" w:hAnsi="Times New Roman" w:cs="Times New Roman"/>
          <w:sz w:val="24"/>
          <w:szCs w:val="24"/>
          <w:lang w:val="sr-Cyrl-RS"/>
        </w:rPr>
        <w:t xml:space="preserve"> за остваривање права на подстицаје</w:t>
      </w:r>
      <w:r w:rsidRPr="00397F94">
        <w:rPr>
          <w:rFonts w:ascii="Times New Roman" w:hAnsi="Times New Roman" w:cs="Times New Roman"/>
          <w:sz w:val="24"/>
          <w:szCs w:val="24"/>
          <w:lang w:val="sr-Cyrl-CS"/>
        </w:rPr>
        <w:t>;</w:t>
      </w:r>
    </w:p>
    <w:p w14:paraId="6295D227" w14:textId="77777777" w:rsidR="0075460A" w:rsidRPr="00397F94" w:rsidRDefault="0075460A" w:rsidP="0075460A">
      <w:pPr>
        <w:ind w:firstLine="1440"/>
        <w:jc w:val="both"/>
        <w:rPr>
          <w:rFonts w:ascii="Times New Roman" w:hAnsi="Times New Roman" w:cs="Times New Roman"/>
          <w:sz w:val="24"/>
          <w:szCs w:val="24"/>
          <w:lang w:val="sr-Cyrl-RS"/>
        </w:rPr>
      </w:pPr>
      <w:r w:rsidRPr="00397F94">
        <w:rPr>
          <w:rFonts w:ascii="Times New Roman" w:hAnsi="Times New Roman" w:cs="Times New Roman"/>
          <w:sz w:val="24"/>
          <w:szCs w:val="24"/>
          <w:lang w:val="sr-Cyrl-RS"/>
        </w:rPr>
        <w:t>4</w:t>
      </w:r>
      <w:r w:rsidRPr="00397F94">
        <w:rPr>
          <w:rFonts w:ascii="Times New Roman" w:hAnsi="Times New Roman" w:cs="Times New Roman"/>
          <w:sz w:val="24"/>
          <w:szCs w:val="24"/>
          <w:lang w:val="sr-Cyrl-CS"/>
        </w:rPr>
        <w:t xml:space="preserve">) је </w:t>
      </w:r>
      <w:bookmarkStart w:id="2" w:name="_Hlk141359982"/>
      <w:r w:rsidRPr="00397F94">
        <w:rPr>
          <w:rFonts w:ascii="Times New Roman" w:hAnsi="Times New Roman" w:cs="Times New Roman"/>
          <w:sz w:val="24"/>
          <w:szCs w:val="24"/>
          <w:lang w:val="sr-Cyrl-CS"/>
        </w:rPr>
        <w:t xml:space="preserve">животиња која је предмет захтева </w:t>
      </w:r>
      <w:r w:rsidRPr="00397F94">
        <w:rPr>
          <w:rFonts w:ascii="Times New Roman" w:hAnsi="Times New Roman" w:cs="Times New Roman"/>
          <w:sz w:val="24"/>
          <w:szCs w:val="24"/>
          <w:lang w:val="sr-Cyrl-RS"/>
        </w:rPr>
        <w:t>за остваривање права на подстицаје</w:t>
      </w:r>
      <w:bookmarkEnd w:id="2"/>
      <w:r w:rsidRPr="00397F94">
        <w:rPr>
          <w:rFonts w:ascii="Times New Roman" w:hAnsi="Times New Roman" w:cs="Times New Roman"/>
          <w:sz w:val="24"/>
          <w:szCs w:val="24"/>
          <w:lang w:val="en-US"/>
        </w:rPr>
        <w:t xml:space="preserve"> </w:t>
      </w:r>
      <w:r w:rsidRPr="00397F94">
        <w:rPr>
          <w:rFonts w:ascii="Times New Roman" w:hAnsi="Times New Roman" w:cs="Times New Roman"/>
          <w:sz w:val="24"/>
          <w:szCs w:val="24"/>
          <w:lang w:val="sr-Cyrl-CS"/>
        </w:rPr>
        <w:t>обележена и регистрована у складу са законом којим се уређује ветеринарство</w:t>
      </w:r>
      <w:r w:rsidRPr="00397F94">
        <w:rPr>
          <w:rFonts w:ascii="Times New Roman" w:hAnsi="Times New Roman" w:cs="Times New Roman"/>
          <w:sz w:val="24"/>
          <w:szCs w:val="24"/>
          <w:lang w:val="sr-Cyrl-RS"/>
        </w:rPr>
        <w:t>.</w:t>
      </w:r>
    </w:p>
    <w:p w14:paraId="28AC0A8C" w14:textId="7A1BA9D6" w:rsidR="0075460A" w:rsidRPr="00397F94" w:rsidRDefault="0075460A" w:rsidP="00D72C62">
      <w:pPr>
        <w:ind w:firstLine="1440"/>
        <w:jc w:val="both"/>
        <w:rPr>
          <w:rFonts w:ascii="Times New Roman" w:hAnsi="Times New Roman" w:cs="Times New Roman"/>
          <w:bCs/>
          <w:color w:val="000000"/>
          <w:spacing w:val="-3"/>
          <w:sz w:val="24"/>
          <w:szCs w:val="24"/>
          <w:lang w:val="sr-Cyrl-RS"/>
        </w:rPr>
      </w:pPr>
      <w:r w:rsidRPr="00397F94">
        <w:rPr>
          <w:rFonts w:ascii="Times New Roman" w:hAnsi="Times New Roman" w:cs="Times New Roman"/>
          <w:sz w:val="24"/>
          <w:szCs w:val="24"/>
          <w:lang w:val="sr-Cyrl-RS"/>
        </w:rPr>
        <w:t xml:space="preserve">5) на пољопривредном газдинству има одговарајући број животиња, у зависности од врсте </w:t>
      </w:r>
      <w:r w:rsidRPr="00397F94">
        <w:rPr>
          <w:rFonts w:ascii="Times New Roman" w:hAnsi="Times New Roman" w:cs="Times New Roman"/>
          <w:bCs/>
          <w:color w:val="000000"/>
          <w:spacing w:val="-3"/>
          <w:sz w:val="24"/>
          <w:szCs w:val="24"/>
          <w:lang w:val="sr-Cyrl-CS"/>
        </w:rPr>
        <w:t>подстицај</w:t>
      </w:r>
      <w:r w:rsidRPr="00397F94">
        <w:rPr>
          <w:rFonts w:ascii="Times New Roman" w:hAnsi="Times New Roman" w:cs="Times New Roman"/>
          <w:bCs/>
          <w:color w:val="000000"/>
          <w:spacing w:val="-3"/>
          <w:sz w:val="24"/>
          <w:szCs w:val="24"/>
          <w:lang w:val="sr-Cyrl-RS"/>
        </w:rPr>
        <w:t xml:space="preserve">а из члана </w:t>
      </w:r>
      <w:r w:rsidR="00B04D95" w:rsidRPr="00397F94">
        <w:rPr>
          <w:rFonts w:ascii="Times New Roman" w:hAnsi="Times New Roman" w:cs="Times New Roman"/>
          <w:bCs/>
          <w:color w:val="000000"/>
          <w:spacing w:val="-3"/>
          <w:sz w:val="24"/>
          <w:szCs w:val="24"/>
          <w:lang w:val="sr-Cyrl-RS"/>
        </w:rPr>
        <w:t>3</w:t>
      </w:r>
      <w:r w:rsidRPr="00397F94">
        <w:rPr>
          <w:rFonts w:ascii="Times New Roman" w:hAnsi="Times New Roman" w:cs="Times New Roman"/>
          <w:bCs/>
          <w:color w:val="000000"/>
          <w:spacing w:val="-3"/>
          <w:sz w:val="24"/>
          <w:szCs w:val="24"/>
          <w:lang w:val="sr-Cyrl-RS"/>
        </w:rPr>
        <w:t xml:space="preserve">. </w:t>
      </w:r>
      <w:proofErr w:type="spellStart"/>
      <w:r w:rsidRPr="00397F94">
        <w:rPr>
          <w:rFonts w:ascii="Times New Roman" w:hAnsi="Times New Roman" w:cs="Times New Roman"/>
          <w:bCs/>
          <w:color w:val="000000"/>
          <w:spacing w:val="-3"/>
          <w:sz w:val="24"/>
          <w:szCs w:val="24"/>
          <w:lang w:val="en-US"/>
        </w:rPr>
        <w:t>тачка</w:t>
      </w:r>
      <w:proofErr w:type="spellEnd"/>
      <w:r w:rsidRPr="00397F94">
        <w:rPr>
          <w:rFonts w:ascii="Times New Roman" w:hAnsi="Times New Roman" w:cs="Times New Roman"/>
          <w:bCs/>
          <w:color w:val="000000"/>
          <w:spacing w:val="-3"/>
          <w:sz w:val="24"/>
          <w:szCs w:val="24"/>
          <w:lang w:val="en-US"/>
        </w:rPr>
        <w:t xml:space="preserve"> 1</w:t>
      </w:r>
      <w:r w:rsidRPr="00397F94">
        <w:rPr>
          <w:rFonts w:ascii="Times New Roman" w:hAnsi="Times New Roman" w:cs="Times New Roman"/>
          <w:bCs/>
          <w:spacing w:val="-3"/>
          <w:sz w:val="24"/>
          <w:szCs w:val="24"/>
          <w:lang w:val="en-US"/>
        </w:rPr>
        <w:t xml:space="preserve">) </w:t>
      </w:r>
      <w:proofErr w:type="spellStart"/>
      <w:r w:rsidRPr="00397F94">
        <w:rPr>
          <w:rFonts w:ascii="Times New Roman" w:hAnsi="Times New Roman" w:cs="Times New Roman"/>
          <w:bCs/>
          <w:spacing w:val="-3"/>
          <w:sz w:val="24"/>
          <w:szCs w:val="24"/>
          <w:lang w:val="en-US"/>
        </w:rPr>
        <w:t>подтачке</w:t>
      </w:r>
      <w:proofErr w:type="spellEnd"/>
      <w:r w:rsidRPr="00397F94">
        <w:rPr>
          <w:rFonts w:ascii="Times New Roman" w:hAnsi="Times New Roman" w:cs="Times New Roman"/>
          <w:bCs/>
          <w:spacing w:val="-3"/>
          <w:sz w:val="24"/>
          <w:szCs w:val="24"/>
          <w:lang w:val="en-US"/>
        </w:rPr>
        <w:t xml:space="preserve"> </w:t>
      </w:r>
      <w:r w:rsidRPr="00397F94">
        <w:rPr>
          <w:rFonts w:ascii="Times New Roman" w:hAnsi="Times New Roman" w:cs="Times New Roman"/>
          <w:bCs/>
          <w:spacing w:val="-3"/>
          <w:sz w:val="24"/>
          <w:szCs w:val="24"/>
          <w:lang w:val="sr-Cyrl-RS"/>
        </w:rPr>
        <w:t>(1) - (</w:t>
      </w:r>
      <w:r w:rsidR="00B04D95" w:rsidRPr="00397F94">
        <w:rPr>
          <w:rFonts w:ascii="Times New Roman" w:hAnsi="Times New Roman" w:cs="Times New Roman"/>
          <w:bCs/>
          <w:spacing w:val="-3"/>
          <w:sz w:val="24"/>
          <w:szCs w:val="24"/>
          <w:lang w:val="sr-Cyrl-RS"/>
        </w:rPr>
        <w:t>3</w:t>
      </w:r>
      <w:r w:rsidRPr="00397F94">
        <w:rPr>
          <w:rFonts w:ascii="Times New Roman" w:hAnsi="Times New Roman" w:cs="Times New Roman"/>
          <w:bCs/>
          <w:spacing w:val="-3"/>
          <w:sz w:val="24"/>
          <w:szCs w:val="24"/>
          <w:lang w:val="sr-Cyrl-RS"/>
        </w:rPr>
        <w:t>), и тач</w:t>
      </w:r>
      <w:r w:rsidRPr="00397F94">
        <w:rPr>
          <w:rFonts w:ascii="Times New Roman" w:hAnsi="Times New Roman" w:cs="Times New Roman"/>
          <w:bCs/>
          <w:color w:val="000000"/>
          <w:spacing w:val="-3"/>
          <w:sz w:val="24"/>
          <w:szCs w:val="24"/>
          <w:lang w:val="sr-Cyrl-RS"/>
        </w:rPr>
        <w:t xml:space="preserve">. 2) - 4) </w:t>
      </w:r>
      <w:r w:rsidR="00B04D95" w:rsidRPr="00397F94">
        <w:rPr>
          <w:rFonts w:ascii="Times New Roman" w:hAnsi="Times New Roman" w:cs="Times New Roman"/>
          <w:bCs/>
          <w:color w:val="000000"/>
          <w:spacing w:val="-3"/>
          <w:sz w:val="24"/>
          <w:szCs w:val="24"/>
          <w:lang w:val="sr-Cyrl-RS"/>
        </w:rPr>
        <w:t>Правилника</w:t>
      </w:r>
      <w:r w:rsidRPr="00397F94">
        <w:rPr>
          <w:rFonts w:ascii="Times New Roman" w:hAnsi="Times New Roman" w:cs="Times New Roman"/>
          <w:bCs/>
          <w:color w:val="000000"/>
          <w:spacing w:val="-3"/>
          <w:sz w:val="24"/>
          <w:szCs w:val="24"/>
          <w:lang w:val="sr-Cyrl-RS"/>
        </w:rPr>
        <w:t>, и то:</w:t>
      </w:r>
    </w:p>
    <w:p w14:paraId="3DB79622" w14:textId="74C4FE7D" w:rsidR="00B04D95" w:rsidRPr="00397F94" w:rsidRDefault="00B04D95" w:rsidP="002B665A">
      <w:pPr>
        <w:pStyle w:val="ListParagraph"/>
        <w:numPr>
          <w:ilvl w:val="0"/>
          <w:numId w:val="5"/>
        </w:numPr>
        <w:spacing w:after="0" w:line="240" w:lineRule="auto"/>
        <w:ind w:left="1985"/>
        <w:jc w:val="both"/>
        <w:rPr>
          <w:rFonts w:ascii="Times New Roman" w:hAnsi="Times New Roman"/>
          <w:color w:val="000000"/>
          <w:sz w:val="24"/>
          <w:szCs w:val="24"/>
        </w:rPr>
      </w:pP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набавку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јуница</w:t>
      </w:r>
      <w:proofErr w:type="spellEnd"/>
      <w:r w:rsidRPr="00397F94">
        <w:rPr>
          <w:rFonts w:ascii="Times New Roman" w:hAnsi="Times New Roman"/>
          <w:color w:val="000000"/>
          <w:sz w:val="24"/>
          <w:szCs w:val="24"/>
        </w:rPr>
        <w:t xml:space="preserve"> и </w:t>
      </w:r>
      <w:proofErr w:type="spellStart"/>
      <w:r w:rsidRPr="00397F94">
        <w:rPr>
          <w:rFonts w:ascii="Times New Roman" w:hAnsi="Times New Roman"/>
          <w:color w:val="000000"/>
          <w:sz w:val="24"/>
          <w:szCs w:val="24"/>
        </w:rPr>
        <w:t>бикова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товних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раса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из</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члана</w:t>
      </w:r>
      <w:proofErr w:type="spellEnd"/>
      <w:r w:rsidRPr="00397F94">
        <w:rPr>
          <w:rFonts w:ascii="Times New Roman" w:hAnsi="Times New Roman"/>
          <w:color w:val="000000"/>
          <w:sz w:val="24"/>
          <w:szCs w:val="24"/>
        </w:rPr>
        <w:t xml:space="preserve"> 3. </w:t>
      </w:r>
      <w:proofErr w:type="spellStart"/>
      <w:r w:rsidRPr="00397F94">
        <w:rPr>
          <w:rFonts w:ascii="Times New Roman" w:hAnsi="Times New Roman"/>
          <w:color w:val="000000"/>
          <w:sz w:val="24"/>
          <w:szCs w:val="24"/>
        </w:rPr>
        <w:t>тачка</w:t>
      </w:r>
      <w:proofErr w:type="spellEnd"/>
      <w:r w:rsidRPr="00397F94">
        <w:rPr>
          <w:rFonts w:ascii="Times New Roman" w:hAnsi="Times New Roman"/>
          <w:color w:val="000000"/>
          <w:sz w:val="24"/>
          <w:szCs w:val="24"/>
        </w:rPr>
        <w:t xml:space="preserve"> 1) </w:t>
      </w:r>
      <w:proofErr w:type="spellStart"/>
      <w:r w:rsidRPr="00397F94">
        <w:rPr>
          <w:rFonts w:ascii="Times New Roman" w:hAnsi="Times New Roman"/>
          <w:color w:val="000000"/>
          <w:sz w:val="24"/>
          <w:szCs w:val="24"/>
        </w:rPr>
        <w:t>подтачке</w:t>
      </w:r>
      <w:proofErr w:type="spellEnd"/>
      <w:r w:rsidRPr="00397F94">
        <w:rPr>
          <w:rFonts w:ascii="Times New Roman" w:hAnsi="Times New Roman"/>
          <w:color w:val="000000"/>
          <w:sz w:val="24"/>
          <w:szCs w:val="24"/>
        </w:rPr>
        <w:t xml:space="preserve"> (1) и (3) </w:t>
      </w:r>
      <w:r w:rsidR="0067564E" w:rsidRPr="00397F94">
        <w:rPr>
          <w:rFonts w:ascii="Times New Roman" w:hAnsi="Times New Roman"/>
          <w:color w:val="000000"/>
          <w:sz w:val="24"/>
          <w:szCs w:val="24"/>
          <w:lang w:val="sr-Cyrl-RS"/>
        </w:rPr>
        <w:t>П</w:t>
      </w:r>
      <w:proofErr w:type="spellStart"/>
      <w:r w:rsidRPr="00397F94">
        <w:rPr>
          <w:rFonts w:ascii="Times New Roman" w:hAnsi="Times New Roman"/>
          <w:color w:val="000000"/>
          <w:sz w:val="24"/>
          <w:szCs w:val="24"/>
        </w:rPr>
        <w:t>равилника</w:t>
      </w:r>
      <w:proofErr w:type="spellEnd"/>
      <w:r w:rsidRPr="00397F94">
        <w:rPr>
          <w:rFonts w:ascii="Times New Roman" w:hAnsi="Times New Roman"/>
          <w:color w:val="000000"/>
          <w:sz w:val="24"/>
          <w:szCs w:val="24"/>
        </w:rPr>
        <w:t xml:space="preserve"> - </w:t>
      </w:r>
      <w:proofErr w:type="spellStart"/>
      <w:r w:rsidRPr="00397F94">
        <w:rPr>
          <w:rFonts w:ascii="Times New Roman" w:hAnsi="Times New Roman"/>
          <w:color w:val="000000"/>
          <w:sz w:val="24"/>
          <w:szCs w:val="24"/>
        </w:rPr>
        <w:t>ако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пољопривредном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газдинству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има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најмање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пет</w:t>
      </w:r>
      <w:proofErr w:type="spellEnd"/>
      <w:r w:rsidRPr="00397F94">
        <w:rPr>
          <w:rFonts w:ascii="Times New Roman" w:hAnsi="Times New Roman"/>
          <w:color w:val="000000"/>
          <w:sz w:val="24"/>
          <w:szCs w:val="24"/>
        </w:rPr>
        <w:t xml:space="preserve"> а </w:t>
      </w:r>
      <w:proofErr w:type="spellStart"/>
      <w:r w:rsidRPr="00397F94">
        <w:rPr>
          <w:rFonts w:ascii="Times New Roman" w:hAnsi="Times New Roman"/>
          <w:color w:val="000000"/>
          <w:sz w:val="24"/>
          <w:szCs w:val="24"/>
        </w:rPr>
        <w:t>највише</w:t>
      </w:r>
      <w:proofErr w:type="spellEnd"/>
      <w:r w:rsidRPr="00397F94">
        <w:rPr>
          <w:rFonts w:ascii="Times New Roman" w:hAnsi="Times New Roman"/>
          <w:color w:val="000000"/>
          <w:sz w:val="24"/>
          <w:szCs w:val="24"/>
        </w:rPr>
        <w:t xml:space="preserve"> 100 </w:t>
      </w:r>
      <w:proofErr w:type="spellStart"/>
      <w:r w:rsidRPr="00397F94">
        <w:rPr>
          <w:rFonts w:ascii="Times New Roman" w:hAnsi="Times New Roman"/>
          <w:color w:val="000000"/>
          <w:sz w:val="24"/>
          <w:szCs w:val="24"/>
        </w:rPr>
        <w:t>крава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товних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раса</w:t>
      </w:r>
      <w:proofErr w:type="spellEnd"/>
      <w:r w:rsidRPr="00397F94">
        <w:rPr>
          <w:rFonts w:ascii="Times New Roman" w:hAnsi="Times New Roman"/>
          <w:color w:val="000000"/>
          <w:sz w:val="24"/>
          <w:szCs w:val="24"/>
        </w:rPr>
        <w:t>; </w:t>
      </w:r>
    </w:p>
    <w:p w14:paraId="470762B4" w14:textId="7C3499D0" w:rsidR="00B04D95" w:rsidRPr="00397F94" w:rsidRDefault="00B04D95" w:rsidP="002B665A">
      <w:pPr>
        <w:pStyle w:val="ListParagraph"/>
        <w:numPr>
          <w:ilvl w:val="0"/>
          <w:numId w:val="5"/>
        </w:numPr>
        <w:spacing w:after="0" w:line="240" w:lineRule="auto"/>
        <w:ind w:left="1985"/>
        <w:jc w:val="both"/>
        <w:rPr>
          <w:rFonts w:ascii="Times New Roman" w:hAnsi="Times New Roman"/>
          <w:color w:val="000000"/>
          <w:sz w:val="24"/>
          <w:szCs w:val="24"/>
        </w:rPr>
      </w:pP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набавку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јуница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млечних</w:t>
      </w:r>
      <w:proofErr w:type="spellEnd"/>
      <w:r w:rsidRPr="00397F94">
        <w:rPr>
          <w:rFonts w:ascii="Times New Roman" w:hAnsi="Times New Roman"/>
          <w:color w:val="000000"/>
          <w:sz w:val="24"/>
          <w:szCs w:val="24"/>
        </w:rPr>
        <w:t xml:space="preserve"> и </w:t>
      </w:r>
      <w:proofErr w:type="spellStart"/>
      <w:r w:rsidRPr="00397F94">
        <w:rPr>
          <w:rFonts w:ascii="Times New Roman" w:hAnsi="Times New Roman"/>
          <w:color w:val="000000"/>
          <w:sz w:val="24"/>
          <w:szCs w:val="24"/>
        </w:rPr>
        <w:t>комбинованих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раса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из</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члана</w:t>
      </w:r>
      <w:proofErr w:type="spellEnd"/>
      <w:r w:rsidRPr="00397F94">
        <w:rPr>
          <w:rFonts w:ascii="Times New Roman" w:hAnsi="Times New Roman"/>
          <w:color w:val="000000"/>
          <w:sz w:val="24"/>
          <w:szCs w:val="24"/>
        </w:rPr>
        <w:t xml:space="preserve"> 3. </w:t>
      </w:r>
      <w:proofErr w:type="spellStart"/>
      <w:r w:rsidRPr="00397F94">
        <w:rPr>
          <w:rFonts w:ascii="Times New Roman" w:hAnsi="Times New Roman"/>
          <w:color w:val="000000"/>
          <w:sz w:val="24"/>
          <w:szCs w:val="24"/>
        </w:rPr>
        <w:t>тачка</w:t>
      </w:r>
      <w:proofErr w:type="spellEnd"/>
      <w:r w:rsidRPr="00397F94">
        <w:rPr>
          <w:rFonts w:ascii="Times New Roman" w:hAnsi="Times New Roman"/>
          <w:color w:val="000000"/>
          <w:sz w:val="24"/>
          <w:szCs w:val="24"/>
        </w:rPr>
        <w:t xml:space="preserve"> 1) </w:t>
      </w:r>
      <w:proofErr w:type="spellStart"/>
      <w:r w:rsidRPr="00397F94">
        <w:rPr>
          <w:rFonts w:ascii="Times New Roman" w:hAnsi="Times New Roman"/>
          <w:color w:val="000000"/>
          <w:sz w:val="24"/>
          <w:szCs w:val="24"/>
        </w:rPr>
        <w:t>подтачка</w:t>
      </w:r>
      <w:proofErr w:type="spellEnd"/>
      <w:r w:rsidRPr="00397F94">
        <w:rPr>
          <w:rFonts w:ascii="Times New Roman" w:hAnsi="Times New Roman"/>
          <w:color w:val="000000"/>
          <w:sz w:val="24"/>
          <w:szCs w:val="24"/>
        </w:rPr>
        <w:t xml:space="preserve"> (2) </w:t>
      </w:r>
      <w:r w:rsidR="0067564E" w:rsidRPr="00397F94">
        <w:rPr>
          <w:rFonts w:ascii="Times New Roman" w:hAnsi="Times New Roman"/>
          <w:color w:val="000000"/>
          <w:sz w:val="24"/>
          <w:szCs w:val="24"/>
          <w:lang w:val="sr-Cyrl-RS"/>
        </w:rPr>
        <w:t>П</w:t>
      </w:r>
      <w:proofErr w:type="spellStart"/>
      <w:r w:rsidRPr="00397F94">
        <w:rPr>
          <w:rFonts w:ascii="Times New Roman" w:hAnsi="Times New Roman"/>
          <w:color w:val="000000"/>
          <w:sz w:val="24"/>
          <w:szCs w:val="24"/>
        </w:rPr>
        <w:t>равилника</w:t>
      </w:r>
      <w:proofErr w:type="spellEnd"/>
      <w:r w:rsidRPr="00397F94">
        <w:rPr>
          <w:rFonts w:ascii="Times New Roman" w:hAnsi="Times New Roman"/>
          <w:color w:val="000000"/>
          <w:sz w:val="24"/>
          <w:szCs w:val="24"/>
        </w:rPr>
        <w:t xml:space="preserve"> - </w:t>
      </w:r>
      <w:proofErr w:type="spellStart"/>
      <w:r w:rsidRPr="00397F94">
        <w:rPr>
          <w:rFonts w:ascii="Times New Roman" w:hAnsi="Times New Roman"/>
          <w:color w:val="000000"/>
          <w:sz w:val="24"/>
          <w:szCs w:val="24"/>
        </w:rPr>
        <w:t>ако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пољопривредном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газдинству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има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најмање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три</w:t>
      </w:r>
      <w:proofErr w:type="spellEnd"/>
      <w:r w:rsidRPr="00397F94">
        <w:rPr>
          <w:rFonts w:ascii="Times New Roman" w:hAnsi="Times New Roman"/>
          <w:color w:val="000000"/>
          <w:sz w:val="24"/>
          <w:szCs w:val="24"/>
        </w:rPr>
        <w:t xml:space="preserve"> а </w:t>
      </w:r>
      <w:proofErr w:type="spellStart"/>
      <w:r w:rsidRPr="00397F94">
        <w:rPr>
          <w:rFonts w:ascii="Times New Roman" w:hAnsi="Times New Roman"/>
          <w:color w:val="000000"/>
          <w:sz w:val="24"/>
          <w:szCs w:val="24"/>
        </w:rPr>
        <w:t>највише</w:t>
      </w:r>
      <w:proofErr w:type="spellEnd"/>
      <w:r w:rsidRPr="00397F94">
        <w:rPr>
          <w:rFonts w:ascii="Times New Roman" w:hAnsi="Times New Roman"/>
          <w:color w:val="000000"/>
          <w:sz w:val="24"/>
          <w:szCs w:val="24"/>
        </w:rPr>
        <w:t xml:space="preserve"> 100 </w:t>
      </w:r>
      <w:proofErr w:type="spellStart"/>
      <w:r w:rsidRPr="00397F94">
        <w:rPr>
          <w:rFonts w:ascii="Times New Roman" w:hAnsi="Times New Roman"/>
          <w:color w:val="000000"/>
          <w:sz w:val="24"/>
          <w:szCs w:val="24"/>
        </w:rPr>
        <w:t>крава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млечних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односно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комбинованих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раса</w:t>
      </w:r>
      <w:proofErr w:type="spellEnd"/>
      <w:r w:rsidRPr="00397F94">
        <w:rPr>
          <w:rFonts w:ascii="Times New Roman" w:hAnsi="Times New Roman"/>
          <w:color w:val="000000"/>
          <w:sz w:val="24"/>
          <w:szCs w:val="24"/>
        </w:rPr>
        <w:t>; </w:t>
      </w:r>
    </w:p>
    <w:p w14:paraId="08FDA86B" w14:textId="7E2BEC5D" w:rsidR="00A00A04" w:rsidRPr="00397F94" w:rsidRDefault="009A525A" w:rsidP="002B665A">
      <w:pPr>
        <w:pStyle w:val="ListParagraph"/>
        <w:numPr>
          <w:ilvl w:val="0"/>
          <w:numId w:val="5"/>
        </w:numPr>
        <w:spacing w:after="0" w:line="240" w:lineRule="auto"/>
        <w:ind w:left="1985"/>
        <w:jc w:val="both"/>
        <w:rPr>
          <w:rFonts w:ascii="Times New Roman" w:hAnsi="Times New Roman"/>
          <w:i/>
          <w:iCs/>
          <w:sz w:val="24"/>
          <w:szCs w:val="24"/>
        </w:rPr>
      </w:pPr>
      <w:r w:rsidRPr="00397F94">
        <w:rPr>
          <w:rFonts w:ascii="Times New Roman" w:hAnsi="Times New Roman"/>
          <w:i/>
          <w:iCs/>
          <w:sz w:val="24"/>
          <w:szCs w:val="24"/>
          <w:lang w:val="sr-Cyrl-RS"/>
        </w:rPr>
        <w:t>(брисана)</w:t>
      </w:r>
      <w:r w:rsidR="00A00A04" w:rsidRPr="00397F94">
        <w:rPr>
          <w:rFonts w:ascii="Times New Roman" w:hAnsi="Times New Roman"/>
          <w:i/>
          <w:iCs/>
          <w:sz w:val="24"/>
          <w:szCs w:val="24"/>
          <w:lang w:val="sr-Latn-RS"/>
        </w:rPr>
        <w:t>;</w:t>
      </w:r>
    </w:p>
    <w:p w14:paraId="388C5C07" w14:textId="2CB379E2" w:rsidR="00B04D95" w:rsidRPr="00397F94" w:rsidRDefault="00B04D95" w:rsidP="002B665A">
      <w:pPr>
        <w:pStyle w:val="ListParagraph"/>
        <w:numPr>
          <w:ilvl w:val="0"/>
          <w:numId w:val="5"/>
        </w:numPr>
        <w:spacing w:after="0" w:line="240" w:lineRule="auto"/>
        <w:ind w:left="1985"/>
        <w:jc w:val="both"/>
        <w:rPr>
          <w:rFonts w:ascii="Times New Roman" w:hAnsi="Times New Roman"/>
          <w:color w:val="000000"/>
          <w:sz w:val="24"/>
          <w:szCs w:val="24"/>
        </w:rPr>
      </w:pP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набавку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квалитетних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приплодних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грла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оваца</w:t>
      </w:r>
      <w:proofErr w:type="spellEnd"/>
      <w:r w:rsidRPr="00397F94">
        <w:rPr>
          <w:rFonts w:ascii="Times New Roman" w:hAnsi="Times New Roman"/>
          <w:color w:val="000000"/>
          <w:sz w:val="24"/>
          <w:szCs w:val="24"/>
        </w:rPr>
        <w:t xml:space="preserve"> и </w:t>
      </w:r>
      <w:proofErr w:type="spellStart"/>
      <w:r w:rsidRPr="00397F94">
        <w:rPr>
          <w:rFonts w:ascii="Times New Roman" w:hAnsi="Times New Roman"/>
          <w:color w:val="000000"/>
          <w:sz w:val="24"/>
          <w:szCs w:val="24"/>
        </w:rPr>
        <w:t>коза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из</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члана</w:t>
      </w:r>
      <w:proofErr w:type="spellEnd"/>
      <w:r w:rsidRPr="00397F94">
        <w:rPr>
          <w:rFonts w:ascii="Times New Roman" w:hAnsi="Times New Roman"/>
          <w:color w:val="000000"/>
          <w:sz w:val="24"/>
          <w:szCs w:val="24"/>
        </w:rPr>
        <w:t xml:space="preserve"> 3. </w:t>
      </w:r>
      <w:proofErr w:type="spellStart"/>
      <w:r w:rsidRPr="00397F94">
        <w:rPr>
          <w:rFonts w:ascii="Times New Roman" w:hAnsi="Times New Roman"/>
          <w:color w:val="000000"/>
          <w:sz w:val="24"/>
          <w:szCs w:val="24"/>
        </w:rPr>
        <w:t>тачка</w:t>
      </w:r>
      <w:proofErr w:type="spellEnd"/>
      <w:r w:rsidRPr="00397F94">
        <w:rPr>
          <w:rFonts w:ascii="Times New Roman" w:hAnsi="Times New Roman"/>
          <w:color w:val="000000"/>
          <w:sz w:val="24"/>
          <w:szCs w:val="24"/>
        </w:rPr>
        <w:t xml:space="preserve"> 2) </w:t>
      </w:r>
      <w:r w:rsidR="0067564E" w:rsidRPr="00397F94">
        <w:rPr>
          <w:rFonts w:ascii="Times New Roman" w:hAnsi="Times New Roman"/>
          <w:color w:val="000000"/>
          <w:sz w:val="24"/>
          <w:szCs w:val="24"/>
          <w:lang w:val="sr-Cyrl-RS"/>
        </w:rPr>
        <w:t>П</w:t>
      </w:r>
      <w:proofErr w:type="spellStart"/>
      <w:r w:rsidRPr="00397F94">
        <w:rPr>
          <w:rFonts w:ascii="Times New Roman" w:hAnsi="Times New Roman"/>
          <w:color w:val="000000"/>
          <w:sz w:val="24"/>
          <w:szCs w:val="24"/>
        </w:rPr>
        <w:t>равилника</w:t>
      </w:r>
      <w:proofErr w:type="spellEnd"/>
      <w:r w:rsidRPr="00397F94">
        <w:rPr>
          <w:rFonts w:ascii="Times New Roman" w:hAnsi="Times New Roman"/>
          <w:color w:val="000000"/>
          <w:sz w:val="24"/>
          <w:szCs w:val="24"/>
        </w:rPr>
        <w:t xml:space="preserve"> - </w:t>
      </w:r>
      <w:proofErr w:type="spellStart"/>
      <w:r w:rsidRPr="00397F94">
        <w:rPr>
          <w:rFonts w:ascii="Times New Roman" w:hAnsi="Times New Roman"/>
          <w:color w:val="000000"/>
          <w:sz w:val="24"/>
          <w:szCs w:val="24"/>
        </w:rPr>
        <w:t>ако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пољопривредном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газдинству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има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најмање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десет</w:t>
      </w:r>
      <w:proofErr w:type="spellEnd"/>
      <w:r w:rsidRPr="00397F94">
        <w:rPr>
          <w:rFonts w:ascii="Times New Roman" w:hAnsi="Times New Roman"/>
          <w:color w:val="000000"/>
          <w:sz w:val="24"/>
          <w:szCs w:val="24"/>
        </w:rPr>
        <w:t xml:space="preserve"> а </w:t>
      </w:r>
      <w:proofErr w:type="spellStart"/>
      <w:r w:rsidRPr="00397F94">
        <w:rPr>
          <w:rFonts w:ascii="Times New Roman" w:hAnsi="Times New Roman"/>
          <w:color w:val="000000"/>
          <w:sz w:val="24"/>
          <w:szCs w:val="24"/>
        </w:rPr>
        <w:t>највише</w:t>
      </w:r>
      <w:proofErr w:type="spellEnd"/>
      <w:r w:rsidRPr="00397F94">
        <w:rPr>
          <w:rFonts w:ascii="Times New Roman" w:hAnsi="Times New Roman"/>
          <w:color w:val="000000"/>
          <w:sz w:val="24"/>
          <w:szCs w:val="24"/>
        </w:rPr>
        <w:t xml:space="preserve"> 400 </w:t>
      </w:r>
      <w:proofErr w:type="spellStart"/>
      <w:r w:rsidRPr="00397F94">
        <w:rPr>
          <w:rFonts w:ascii="Times New Roman" w:hAnsi="Times New Roman"/>
          <w:color w:val="000000"/>
          <w:sz w:val="24"/>
          <w:szCs w:val="24"/>
        </w:rPr>
        <w:t>грла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оваца</w:t>
      </w:r>
      <w:proofErr w:type="spellEnd"/>
      <w:r w:rsidRPr="00397F94">
        <w:rPr>
          <w:rFonts w:ascii="Times New Roman" w:hAnsi="Times New Roman"/>
          <w:color w:val="000000"/>
          <w:sz w:val="24"/>
          <w:szCs w:val="24"/>
        </w:rPr>
        <w:t xml:space="preserve"> и </w:t>
      </w:r>
      <w:proofErr w:type="spellStart"/>
      <w:r w:rsidRPr="00397F94">
        <w:rPr>
          <w:rFonts w:ascii="Times New Roman" w:hAnsi="Times New Roman"/>
          <w:color w:val="000000"/>
          <w:sz w:val="24"/>
          <w:szCs w:val="24"/>
        </w:rPr>
        <w:t>коза</w:t>
      </w:r>
      <w:proofErr w:type="spellEnd"/>
      <w:r w:rsidRPr="00397F94">
        <w:rPr>
          <w:rFonts w:ascii="Times New Roman" w:hAnsi="Times New Roman"/>
          <w:color w:val="000000"/>
          <w:sz w:val="24"/>
          <w:szCs w:val="24"/>
        </w:rPr>
        <w:t>; </w:t>
      </w:r>
    </w:p>
    <w:p w14:paraId="7BB3500F" w14:textId="459BE462" w:rsidR="00B04D95" w:rsidRPr="00397F94" w:rsidRDefault="00B04D95" w:rsidP="002B665A">
      <w:pPr>
        <w:pStyle w:val="ListParagraph"/>
        <w:numPr>
          <w:ilvl w:val="0"/>
          <w:numId w:val="5"/>
        </w:numPr>
        <w:spacing w:after="0" w:line="240" w:lineRule="auto"/>
        <w:ind w:left="1985"/>
        <w:jc w:val="both"/>
        <w:rPr>
          <w:rFonts w:ascii="Times New Roman" w:hAnsi="Times New Roman"/>
          <w:color w:val="000000"/>
          <w:sz w:val="24"/>
          <w:szCs w:val="24"/>
        </w:rPr>
      </w:pP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набавку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квалитетних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приплодних</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грла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свиња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из</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члана</w:t>
      </w:r>
      <w:proofErr w:type="spellEnd"/>
      <w:r w:rsidRPr="00397F94">
        <w:rPr>
          <w:rFonts w:ascii="Times New Roman" w:hAnsi="Times New Roman"/>
          <w:color w:val="000000"/>
          <w:sz w:val="24"/>
          <w:szCs w:val="24"/>
        </w:rPr>
        <w:t xml:space="preserve"> 3. </w:t>
      </w:r>
      <w:proofErr w:type="spellStart"/>
      <w:r w:rsidRPr="00397F94">
        <w:rPr>
          <w:rFonts w:ascii="Times New Roman" w:hAnsi="Times New Roman"/>
          <w:color w:val="000000"/>
          <w:sz w:val="24"/>
          <w:szCs w:val="24"/>
        </w:rPr>
        <w:t>тачка</w:t>
      </w:r>
      <w:proofErr w:type="spellEnd"/>
      <w:r w:rsidRPr="00397F94">
        <w:rPr>
          <w:rFonts w:ascii="Times New Roman" w:hAnsi="Times New Roman"/>
          <w:color w:val="000000"/>
          <w:sz w:val="24"/>
          <w:szCs w:val="24"/>
        </w:rPr>
        <w:t xml:space="preserve"> 3) </w:t>
      </w:r>
      <w:r w:rsidR="0067564E" w:rsidRPr="00397F94">
        <w:rPr>
          <w:rFonts w:ascii="Times New Roman" w:hAnsi="Times New Roman"/>
          <w:color w:val="000000"/>
          <w:sz w:val="24"/>
          <w:szCs w:val="24"/>
          <w:lang w:val="sr-Cyrl-RS"/>
        </w:rPr>
        <w:t>П</w:t>
      </w:r>
      <w:proofErr w:type="spellStart"/>
      <w:r w:rsidRPr="00397F94">
        <w:rPr>
          <w:rFonts w:ascii="Times New Roman" w:hAnsi="Times New Roman"/>
          <w:color w:val="000000"/>
          <w:sz w:val="24"/>
          <w:szCs w:val="24"/>
        </w:rPr>
        <w:t>равилника</w:t>
      </w:r>
      <w:proofErr w:type="spellEnd"/>
      <w:r w:rsidRPr="00397F94">
        <w:rPr>
          <w:rFonts w:ascii="Times New Roman" w:hAnsi="Times New Roman"/>
          <w:color w:val="000000"/>
          <w:sz w:val="24"/>
          <w:szCs w:val="24"/>
        </w:rPr>
        <w:t xml:space="preserve"> - </w:t>
      </w:r>
      <w:proofErr w:type="spellStart"/>
      <w:r w:rsidRPr="00397F94">
        <w:rPr>
          <w:rFonts w:ascii="Times New Roman" w:hAnsi="Times New Roman"/>
          <w:color w:val="000000"/>
          <w:sz w:val="24"/>
          <w:szCs w:val="24"/>
        </w:rPr>
        <w:t>ако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пољопривредном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газдинству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има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најмање</w:t>
      </w:r>
      <w:proofErr w:type="spellEnd"/>
      <w:r w:rsidRPr="00397F94">
        <w:rPr>
          <w:rFonts w:ascii="Times New Roman" w:hAnsi="Times New Roman"/>
          <w:color w:val="000000"/>
          <w:sz w:val="24"/>
          <w:szCs w:val="24"/>
        </w:rPr>
        <w:t xml:space="preserve"> 10 а </w:t>
      </w:r>
      <w:proofErr w:type="spellStart"/>
      <w:r w:rsidRPr="00397F94">
        <w:rPr>
          <w:rFonts w:ascii="Times New Roman" w:hAnsi="Times New Roman"/>
          <w:color w:val="000000"/>
          <w:sz w:val="24"/>
          <w:szCs w:val="24"/>
        </w:rPr>
        <w:t>највише</w:t>
      </w:r>
      <w:proofErr w:type="spellEnd"/>
      <w:r w:rsidRPr="00397F94">
        <w:rPr>
          <w:rFonts w:ascii="Times New Roman" w:hAnsi="Times New Roman"/>
          <w:color w:val="000000"/>
          <w:sz w:val="24"/>
          <w:szCs w:val="24"/>
        </w:rPr>
        <w:t xml:space="preserve"> 1.000 </w:t>
      </w:r>
      <w:proofErr w:type="spellStart"/>
      <w:r w:rsidRPr="00397F94">
        <w:rPr>
          <w:rFonts w:ascii="Times New Roman" w:hAnsi="Times New Roman"/>
          <w:color w:val="000000"/>
          <w:sz w:val="24"/>
          <w:szCs w:val="24"/>
        </w:rPr>
        <w:t>грла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свиња</w:t>
      </w:r>
      <w:proofErr w:type="spellEnd"/>
      <w:r w:rsidRPr="00397F94">
        <w:rPr>
          <w:rFonts w:ascii="Times New Roman" w:hAnsi="Times New Roman"/>
          <w:color w:val="000000"/>
          <w:sz w:val="24"/>
          <w:szCs w:val="24"/>
        </w:rPr>
        <w:t>, </w:t>
      </w:r>
    </w:p>
    <w:p w14:paraId="35D14303" w14:textId="02F95AAB" w:rsidR="002B665A" w:rsidRPr="00397F94" w:rsidRDefault="0075460A" w:rsidP="00B04D95">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r>
      <w:r w:rsidR="002D1670" w:rsidRPr="00397F94">
        <w:rPr>
          <w:rFonts w:ascii="Times New Roman" w:eastAsia="Times New Roman" w:hAnsi="Times New Roman" w:cs="Times New Roman"/>
          <w:bCs/>
          <w:color w:val="000000"/>
          <w:spacing w:val="-3"/>
          <w:sz w:val="24"/>
          <w:szCs w:val="24"/>
          <w:lang w:val="sr-Cyrl-RS"/>
        </w:rPr>
        <w:t xml:space="preserve">        </w:t>
      </w:r>
      <w:r w:rsidR="00B04D95" w:rsidRPr="00397F94">
        <w:rPr>
          <w:rFonts w:ascii="Times New Roman" w:eastAsia="Times New Roman" w:hAnsi="Times New Roman" w:cs="Times New Roman"/>
          <w:bCs/>
          <w:color w:val="000000"/>
          <w:spacing w:val="-3"/>
          <w:sz w:val="24"/>
          <w:szCs w:val="24"/>
        </w:rPr>
        <w:t xml:space="preserve">6) за инвестиције за набавку квалитетних приплодних пчелињих матица из члана 3. тачка 4) </w:t>
      </w:r>
      <w:r w:rsidR="00B04D95" w:rsidRPr="00397F94">
        <w:rPr>
          <w:rFonts w:ascii="Times New Roman" w:eastAsia="Times New Roman" w:hAnsi="Times New Roman" w:cs="Times New Roman"/>
          <w:bCs/>
          <w:color w:val="000000"/>
          <w:spacing w:val="-3"/>
          <w:sz w:val="24"/>
          <w:szCs w:val="24"/>
          <w:lang w:val="sr-Cyrl-RS"/>
        </w:rPr>
        <w:t>П</w:t>
      </w:r>
      <w:r w:rsidR="00B04D95" w:rsidRPr="00397F94">
        <w:rPr>
          <w:rFonts w:ascii="Times New Roman" w:eastAsia="Times New Roman" w:hAnsi="Times New Roman" w:cs="Times New Roman"/>
          <w:bCs/>
          <w:color w:val="000000"/>
          <w:spacing w:val="-3"/>
          <w:sz w:val="24"/>
          <w:szCs w:val="24"/>
        </w:rPr>
        <w:t>равилника - ако на пољопривредном газдинству има најмање пет а највише 500 кошница пчела</w:t>
      </w:r>
      <w:r w:rsidR="00B04D95" w:rsidRPr="00397F94">
        <w:rPr>
          <w:rFonts w:ascii="Times New Roman" w:eastAsia="Times New Roman" w:hAnsi="Times New Roman" w:cs="Times New Roman"/>
          <w:bCs/>
          <w:color w:val="000000"/>
          <w:spacing w:val="-3"/>
          <w:sz w:val="24"/>
          <w:szCs w:val="24"/>
          <w:lang w:val="sr-Cyrl-RS"/>
        </w:rPr>
        <w:t>.</w:t>
      </w:r>
    </w:p>
    <w:p w14:paraId="30D0D427" w14:textId="49A5F527" w:rsidR="002B665A" w:rsidRPr="002B665A" w:rsidRDefault="002B665A" w:rsidP="00AA560D">
      <w:pPr>
        <w:shd w:val="clear" w:color="auto" w:fill="FFFFFF"/>
        <w:tabs>
          <w:tab w:val="left" w:pos="0"/>
        </w:tabs>
        <w:jc w:val="both"/>
        <w:rPr>
          <w:rFonts w:ascii="Times New Roman" w:eastAsia="Times New Roman" w:hAnsi="Times New Roman" w:cs="Times New Roman"/>
          <w:bCs/>
          <w:color w:val="000000"/>
          <w:spacing w:val="-3"/>
          <w:sz w:val="24"/>
          <w:szCs w:val="24"/>
        </w:rPr>
      </w:pPr>
      <w:r>
        <w:rPr>
          <w:rFonts w:ascii="Times New Roman" w:eastAsia="Times New Roman" w:hAnsi="Times New Roman" w:cs="Times New Roman"/>
          <w:bCs/>
          <w:color w:val="000000"/>
          <w:spacing w:val="-3"/>
          <w:sz w:val="24"/>
          <w:szCs w:val="24"/>
        </w:rPr>
        <w:tab/>
      </w:r>
      <w:r>
        <w:rPr>
          <w:rFonts w:ascii="Times New Roman" w:eastAsia="Times New Roman" w:hAnsi="Times New Roman" w:cs="Times New Roman"/>
          <w:bCs/>
          <w:color w:val="000000"/>
          <w:spacing w:val="-3"/>
          <w:sz w:val="24"/>
          <w:szCs w:val="24"/>
          <w:lang w:val="sr-Cyrl-RS"/>
        </w:rPr>
        <w:t xml:space="preserve">        </w:t>
      </w:r>
      <w:r w:rsidRPr="002B665A">
        <w:rPr>
          <w:rFonts w:ascii="Times New Roman" w:eastAsia="Times New Roman" w:hAnsi="Times New Roman" w:cs="Times New Roman"/>
          <w:bCs/>
          <w:color w:val="000000"/>
          <w:spacing w:val="-3"/>
          <w:sz w:val="24"/>
          <w:szCs w:val="24"/>
        </w:rPr>
        <w:t xml:space="preserve">7) за инвестиције за набавку квалитетних приплодних матица риба из члана 3. тачка 5) подтачка (1) </w:t>
      </w:r>
      <w:r>
        <w:rPr>
          <w:rFonts w:ascii="Times New Roman" w:eastAsia="Times New Roman" w:hAnsi="Times New Roman" w:cs="Times New Roman"/>
          <w:bCs/>
          <w:color w:val="000000"/>
          <w:spacing w:val="-3"/>
          <w:sz w:val="24"/>
          <w:szCs w:val="24"/>
          <w:lang w:val="sr-Cyrl-RS"/>
        </w:rPr>
        <w:t>П</w:t>
      </w:r>
      <w:r w:rsidRPr="002B665A">
        <w:rPr>
          <w:rFonts w:ascii="Times New Roman" w:eastAsia="Times New Roman" w:hAnsi="Times New Roman" w:cs="Times New Roman"/>
          <w:bCs/>
          <w:color w:val="000000"/>
          <w:spacing w:val="-3"/>
          <w:sz w:val="24"/>
          <w:szCs w:val="24"/>
        </w:rPr>
        <w:t xml:space="preserve">равилника - ако на пољопривредном газдинству има најмање 100, а највише 400 матица шарана; </w:t>
      </w:r>
    </w:p>
    <w:p w14:paraId="5667A778" w14:textId="31B6D7BE" w:rsidR="002B665A" w:rsidRPr="00AA560D" w:rsidRDefault="002B665A" w:rsidP="00AA560D">
      <w:pPr>
        <w:shd w:val="clear" w:color="auto" w:fill="FFFFFF"/>
        <w:tabs>
          <w:tab w:val="left" w:pos="0"/>
        </w:tabs>
        <w:jc w:val="both"/>
        <w:rPr>
          <w:rFonts w:ascii="Times New Roman" w:eastAsia="Times New Roman" w:hAnsi="Times New Roman" w:cs="Times New Roman"/>
          <w:bCs/>
          <w:color w:val="000000"/>
          <w:spacing w:val="-3"/>
          <w:sz w:val="24"/>
          <w:szCs w:val="24"/>
        </w:rPr>
      </w:pPr>
      <w:r>
        <w:rPr>
          <w:rFonts w:ascii="Times New Roman" w:eastAsia="Times New Roman" w:hAnsi="Times New Roman" w:cs="Times New Roman"/>
          <w:bCs/>
          <w:color w:val="000000"/>
          <w:spacing w:val="-3"/>
          <w:sz w:val="24"/>
          <w:szCs w:val="24"/>
        </w:rPr>
        <w:tab/>
      </w:r>
      <w:r>
        <w:rPr>
          <w:rFonts w:ascii="Times New Roman" w:eastAsia="Times New Roman" w:hAnsi="Times New Roman" w:cs="Times New Roman"/>
          <w:bCs/>
          <w:color w:val="000000"/>
          <w:spacing w:val="-3"/>
          <w:sz w:val="24"/>
          <w:szCs w:val="24"/>
          <w:lang w:val="sr-Cyrl-RS"/>
        </w:rPr>
        <w:t xml:space="preserve">       </w:t>
      </w:r>
      <w:r w:rsidRPr="002B665A">
        <w:rPr>
          <w:rFonts w:ascii="Times New Roman" w:eastAsia="Times New Roman" w:hAnsi="Times New Roman" w:cs="Times New Roman"/>
          <w:bCs/>
          <w:color w:val="000000"/>
          <w:spacing w:val="-3"/>
          <w:sz w:val="24"/>
          <w:szCs w:val="24"/>
        </w:rPr>
        <w:t xml:space="preserve">8) за инвестиције за набавку квалитетних приплодних матица риба из члана 3. тачка 5) подтачка (2) </w:t>
      </w:r>
      <w:r>
        <w:rPr>
          <w:rFonts w:ascii="Times New Roman" w:eastAsia="Times New Roman" w:hAnsi="Times New Roman" w:cs="Times New Roman"/>
          <w:bCs/>
          <w:color w:val="000000"/>
          <w:spacing w:val="-3"/>
          <w:sz w:val="24"/>
          <w:szCs w:val="24"/>
          <w:lang w:val="sr-Cyrl-RS"/>
        </w:rPr>
        <w:t>П</w:t>
      </w:r>
      <w:r w:rsidRPr="002B665A">
        <w:rPr>
          <w:rFonts w:ascii="Times New Roman" w:eastAsia="Times New Roman" w:hAnsi="Times New Roman" w:cs="Times New Roman"/>
          <w:bCs/>
          <w:color w:val="000000"/>
          <w:spacing w:val="-3"/>
          <w:sz w:val="24"/>
          <w:szCs w:val="24"/>
        </w:rPr>
        <w:t>равилника - ако на пољопривредном газдинству има најмање 100, а највише 5.000 матица пастрмке.</w:t>
      </w:r>
    </w:p>
    <w:p w14:paraId="056AD9B7" w14:textId="77777777" w:rsidR="002B665A" w:rsidRDefault="002B665A" w:rsidP="00B00660">
      <w:pPr>
        <w:pStyle w:val="NoSpacing"/>
        <w:jc w:val="center"/>
        <w:rPr>
          <w:rFonts w:ascii="Times New Roman" w:hAnsi="Times New Roman" w:cs="Times New Roman"/>
          <w:b/>
          <w:sz w:val="24"/>
          <w:szCs w:val="24"/>
          <w:lang w:val="sr-Cyrl-RS"/>
        </w:rPr>
      </w:pPr>
    </w:p>
    <w:p w14:paraId="70962B6E" w14:textId="4E7F519D" w:rsidR="00B00660" w:rsidRPr="00397F94" w:rsidRDefault="00B00660" w:rsidP="00B00660">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Члан </w:t>
      </w:r>
      <w:r w:rsidR="00B04D95" w:rsidRPr="00397F94">
        <w:rPr>
          <w:rFonts w:ascii="Times New Roman" w:hAnsi="Times New Roman" w:cs="Times New Roman"/>
          <w:b/>
          <w:sz w:val="24"/>
          <w:szCs w:val="24"/>
          <w:lang w:val="sr-Cyrl-RS"/>
        </w:rPr>
        <w:t>7</w:t>
      </w:r>
      <w:r w:rsidRPr="00397F94">
        <w:rPr>
          <w:rFonts w:ascii="Times New Roman" w:hAnsi="Times New Roman" w:cs="Times New Roman"/>
          <w:b/>
          <w:sz w:val="24"/>
          <w:szCs w:val="24"/>
          <w:lang w:val="sr-Cyrl-RS"/>
        </w:rPr>
        <w:t>.</w:t>
      </w:r>
    </w:p>
    <w:p w14:paraId="1D3AB749" w14:textId="77777777" w:rsidR="00B00660" w:rsidRPr="00397F94" w:rsidRDefault="00B00660" w:rsidP="00130AE6">
      <w:pPr>
        <w:pStyle w:val="NoSpacing"/>
        <w:jc w:val="center"/>
        <w:rPr>
          <w:rFonts w:ascii="Times New Roman" w:hAnsi="Times New Roman" w:cs="Times New Roman"/>
          <w:b/>
          <w:sz w:val="24"/>
          <w:szCs w:val="24"/>
          <w:lang w:val="sr-Cyrl-RS"/>
        </w:rPr>
      </w:pPr>
    </w:p>
    <w:p w14:paraId="113A2353" w14:textId="0AC28A46" w:rsidR="00B00660" w:rsidRPr="00397F94" w:rsidRDefault="00B00660" w:rsidP="00FF43F0">
      <w:pPr>
        <w:pStyle w:val="NoSpacing"/>
        <w:jc w:val="both"/>
        <w:rPr>
          <w:rFonts w:ascii="Times New Roman" w:eastAsia="Calibri" w:hAnsi="Times New Roman" w:cs="Times New Roman"/>
          <w:bCs/>
          <w:sz w:val="24"/>
          <w:szCs w:val="24"/>
          <w:lang w:val="sr-Cyrl-RS" w:eastAsia="en-US"/>
        </w:rPr>
      </w:pPr>
      <w:r w:rsidRPr="00397F94">
        <w:rPr>
          <w:rFonts w:ascii="Times New Roman" w:eastAsia="Calibri" w:hAnsi="Times New Roman" w:cs="Times New Roman"/>
          <w:sz w:val="24"/>
          <w:szCs w:val="24"/>
          <w:lang w:val="sr-Cyrl-RS" w:eastAsia="en-US"/>
        </w:rPr>
        <w:t xml:space="preserve">                       Установа</w:t>
      </w:r>
      <w:r w:rsidRPr="00397F94">
        <w:rPr>
          <w:rFonts w:ascii="Times New Roman" w:eastAsia="Calibri" w:hAnsi="Times New Roman" w:cs="Times New Roman"/>
          <w:sz w:val="24"/>
          <w:szCs w:val="24"/>
          <w:lang w:val="en-US" w:eastAsia="en-US"/>
        </w:rPr>
        <w:t xml:space="preserve"> </w:t>
      </w:r>
      <w:proofErr w:type="spellStart"/>
      <w:r w:rsidRPr="00397F94">
        <w:rPr>
          <w:rFonts w:ascii="Times New Roman" w:eastAsia="Calibri" w:hAnsi="Times New Roman" w:cs="Times New Roman"/>
          <w:sz w:val="24"/>
          <w:szCs w:val="24"/>
          <w:lang w:val="en-US" w:eastAsia="en-US"/>
        </w:rPr>
        <w:t>из</w:t>
      </w:r>
      <w:proofErr w:type="spellEnd"/>
      <w:r w:rsidRPr="00397F94">
        <w:rPr>
          <w:rFonts w:ascii="Times New Roman" w:eastAsia="Calibri" w:hAnsi="Times New Roman" w:cs="Times New Roman"/>
          <w:sz w:val="24"/>
          <w:szCs w:val="24"/>
          <w:lang w:val="en-US" w:eastAsia="en-US"/>
        </w:rPr>
        <w:t xml:space="preserve"> </w:t>
      </w:r>
      <w:proofErr w:type="spellStart"/>
      <w:r w:rsidRPr="00397F94">
        <w:rPr>
          <w:rFonts w:ascii="Times New Roman" w:eastAsia="Calibri" w:hAnsi="Times New Roman" w:cs="Times New Roman"/>
          <w:sz w:val="24"/>
          <w:szCs w:val="24"/>
          <w:lang w:val="en-US" w:eastAsia="en-US"/>
        </w:rPr>
        <w:t>чл</w:t>
      </w:r>
      <w:proofErr w:type="spellEnd"/>
      <w:r w:rsidRPr="00397F94">
        <w:rPr>
          <w:rFonts w:ascii="Times New Roman" w:eastAsia="Calibri" w:hAnsi="Times New Roman" w:cs="Times New Roman"/>
          <w:sz w:val="24"/>
          <w:szCs w:val="24"/>
          <w:lang w:val="sr-Cyrl-RS" w:eastAsia="en-US"/>
        </w:rPr>
        <w:t>ана</w:t>
      </w:r>
      <w:r w:rsidRPr="00397F94">
        <w:rPr>
          <w:rFonts w:ascii="Times New Roman" w:eastAsia="Calibri" w:hAnsi="Times New Roman" w:cs="Times New Roman"/>
          <w:sz w:val="24"/>
          <w:szCs w:val="24"/>
          <w:lang w:val="en-US" w:eastAsia="en-US"/>
        </w:rPr>
        <w:t xml:space="preserve"> </w:t>
      </w:r>
      <w:r w:rsidR="00FF43F0" w:rsidRPr="00397F94">
        <w:rPr>
          <w:rFonts w:ascii="Times New Roman" w:eastAsia="Calibri" w:hAnsi="Times New Roman" w:cs="Times New Roman"/>
          <w:sz w:val="24"/>
          <w:szCs w:val="24"/>
          <w:lang w:val="sr-Cyrl-RS" w:eastAsia="en-US"/>
        </w:rPr>
        <w:t>6. Правилника</w:t>
      </w:r>
      <w:r w:rsidRPr="00397F94">
        <w:rPr>
          <w:rFonts w:ascii="Times New Roman" w:eastAsia="Calibri" w:hAnsi="Times New Roman" w:cs="Times New Roman"/>
          <w:sz w:val="24"/>
          <w:szCs w:val="24"/>
          <w:lang w:val="sr-Cyrl-RS" w:eastAsia="en-US"/>
        </w:rPr>
        <w:t xml:space="preserve">, која испуњава услове из члана </w:t>
      </w:r>
      <w:r w:rsidR="00FF43F0" w:rsidRPr="00397F94">
        <w:rPr>
          <w:rFonts w:ascii="Times New Roman" w:eastAsia="Calibri" w:hAnsi="Times New Roman" w:cs="Times New Roman"/>
          <w:sz w:val="24"/>
          <w:szCs w:val="24"/>
          <w:lang w:val="sr-Cyrl-RS" w:eastAsia="en-US"/>
        </w:rPr>
        <w:t>7. Правилника</w:t>
      </w:r>
      <w:r w:rsidRPr="00397F94">
        <w:rPr>
          <w:rFonts w:ascii="Times New Roman" w:eastAsia="Calibri" w:hAnsi="Times New Roman" w:cs="Times New Roman"/>
          <w:sz w:val="24"/>
          <w:szCs w:val="24"/>
          <w:lang w:val="sr-Cyrl-RS" w:eastAsia="en-US"/>
        </w:rPr>
        <w:t xml:space="preserve">, остварује право на </w:t>
      </w:r>
      <w:proofErr w:type="spellStart"/>
      <w:r w:rsidR="007454A8" w:rsidRPr="00397F94">
        <w:rPr>
          <w:rFonts w:ascii="Times New Roman" w:eastAsia="Calibri" w:hAnsi="Times New Roman" w:cs="Times New Roman"/>
          <w:sz w:val="24"/>
          <w:szCs w:val="24"/>
          <w:lang w:val="en-US" w:eastAsia="en-US"/>
        </w:rPr>
        <w:t>подстицаје</w:t>
      </w:r>
      <w:proofErr w:type="spellEnd"/>
      <w:r w:rsidR="007454A8" w:rsidRPr="00397F94">
        <w:rPr>
          <w:rFonts w:ascii="Times New Roman" w:eastAsia="Calibri" w:hAnsi="Times New Roman" w:cs="Times New Roman"/>
          <w:sz w:val="24"/>
          <w:szCs w:val="24"/>
          <w:lang w:val="en-US" w:eastAsia="en-US"/>
        </w:rPr>
        <w:t xml:space="preserve"> </w:t>
      </w:r>
      <w:r w:rsidRPr="00397F94">
        <w:rPr>
          <w:rFonts w:ascii="Times New Roman" w:eastAsia="Calibri" w:hAnsi="Times New Roman" w:cs="Times New Roman"/>
          <w:bCs/>
          <w:sz w:val="24"/>
          <w:szCs w:val="24"/>
          <w:lang w:val="sr-Cyrl-RS" w:eastAsia="en-US"/>
        </w:rPr>
        <w:t>и ако:</w:t>
      </w:r>
    </w:p>
    <w:p w14:paraId="51FAAD62" w14:textId="191455F8" w:rsidR="00FF43F0" w:rsidRPr="00397F94" w:rsidRDefault="00FF43F0" w:rsidP="00FF43F0">
      <w:pPr>
        <w:pStyle w:val="ListParagraph"/>
        <w:numPr>
          <w:ilvl w:val="0"/>
          <w:numId w:val="7"/>
        </w:numPr>
        <w:tabs>
          <w:tab w:val="left" w:pos="1276"/>
          <w:tab w:val="left" w:pos="1560"/>
        </w:tabs>
        <w:spacing w:after="0" w:line="240" w:lineRule="auto"/>
        <w:ind w:left="0" w:firstLine="1276"/>
        <w:jc w:val="both"/>
        <w:rPr>
          <w:rFonts w:ascii="Times New Roman" w:hAnsi="Times New Roman"/>
          <w:sz w:val="24"/>
          <w:szCs w:val="24"/>
        </w:rPr>
      </w:pPr>
      <w:proofErr w:type="spellStart"/>
      <w:r w:rsidRPr="00397F94">
        <w:rPr>
          <w:rFonts w:ascii="Times New Roman" w:hAnsi="Times New Roman"/>
          <w:color w:val="000000"/>
          <w:sz w:val="24"/>
          <w:szCs w:val="24"/>
        </w:rPr>
        <w:t>реализација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која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предмет</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захтева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остваривање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права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подстицаје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није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започета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до</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дана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подношења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sz w:val="24"/>
          <w:szCs w:val="24"/>
        </w:rPr>
        <w:t>захтева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за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остваривање</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права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на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подстицаје</w:t>
      </w:r>
      <w:proofErr w:type="spellEnd"/>
      <w:r w:rsidRPr="00397F94">
        <w:rPr>
          <w:rFonts w:ascii="Times New Roman" w:hAnsi="Times New Roman"/>
          <w:sz w:val="24"/>
          <w:szCs w:val="24"/>
        </w:rPr>
        <w:t>; </w:t>
      </w:r>
    </w:p>
    <w:p w14:paraId="18DA684A" w14:textId="69C5C995" w:rsidR="00FF43F0" w:rsidRPr="00397F94" w:rsidRDefault="00FF43F0" w:rsidP="00FF43F0">
      <w:pPr>
        <w:pStyle w:val="ListParagraph"/>
        <w:numPr>
          <w:ilvl w:val="0"/>
          <w:numId w:val="7"/>
        </w:numPr>
        <w:tabs>
          <w:tab w:val="left" w:pos="1560"/>
        </w:tabs>
        <w:spacing w:after="0" w:line="240" w:lineRule="auto"/>
        <w:ind w:left="0" w:firstLine="1276"/>
        <w:jc w:val="both"/>
        <w:rPr>
          <w:rFonts w:ascii="Times New Roman" w:hAnsi="Times New Roman"/>
          <w:color w:val="000000"/>
          <w:sz w:val="24"/>
          <w:szCs w:val="24"/>
        </w:rPr>
      </w:pPr>
      <w:proofErr w:type="spellStart"/>
      <w:r w:rsidRPr="00397F94">
        <w:rPr>
          <w:rFonts w:ascii="Times New Roman" w:hAnsi="Times New Roman"/>
          <w:sz w:val="24"/>
          <w:szCs w:val="24"/>
        </w:rPr>
        <w:t>има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предрачун</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за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набавку</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бикова</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из</w:t>
      </w:r>
      <w:proofErr w:type="spellEnd"/>
      <w:r w:rsidRPr="00397F94">
        <w:rPr>
          <w:rFonts w:ascii="Times New Roman" w:hAnsi="Times New Roman"/>
          <w:sz w:val="24"/>
          <w:szCs w:val="24"/>
        </w:rPr>
        <w:t xml:space="preserve"> </w:t>
      </w:r>
      <w:proofErr w:type="spellStart"/>
      <w:r w:rsidRPr="00397F94">
        <w:rPr>
          <w:rFonts w:ascii="Times New Roman" w:hAnsi="Times New Roman"/>
          <w:sz w:val="24"/>
          <w:szCs w:val="24"/>
        </w:rPr>
        <w:t>члана</w:t>
      </w:r>
      <w:proofErr w:type="spellEnd"/>
      <w:r w:rsidRPr="00397F94">
        <w:rPr>
          <w:rFonts w:ascii="Times New Roman" w:hAnsi="Times New Roman"/>
          <w:sz w:val="24"/>
          <w:szCs w:val="24"/>
        </w:rPr>
        <w:t xml:space="preserve"> 3. </w:t>
      </w:r>
      <w:proofErr w:type="spellStart"/>
      <w:r w:rsidRPr="00397F94">
        <w:rPr>
          <w:rFonts w:ascii="Times New Roman" w:hAnsi="Times New Roman"/>
          <w:sz w:val="24"/>
          <w:szCs w:val="24"/>
        </w:rPr>
        <w:t>тачка</w:t>
      </w:r>
      <w:proofErr w:type="spellEnd"/>
      <w:r w:rsidRPr="00397F94">
        <w:rPr>
          <w:rFonts w:ascii="Times New Roman" w:hAnsi="Times New Roman"/>
          <w:sz w:val="24"/>
          <w:szCs w:val="24"/>
        </w:rPr>
        <w:t xml:space="preserve"> 1) </w:t>
      </w:r>
      <w:proofErr w:type="spellStart"/>
      <w:r w:rsidRPr="00397F94">
        <w:rPr>
          <w:rFonts w:ascii="Times New Roman" w:hAnsi="Times New Roman"/>
          <w:sz w:val="24"/>
          <w:szCs w:val="24"/>
        </w:rPr>
        <w:t>подтачка</w:t>
      </w:r>
      <w:proofErr w:type="spellEnd"/>
      <w:r w:rsidRPr="00397F94">
        <w:rPr>
          <w:rFonts w:ascii="Times New Roman" w:hAnsi="Times New Roman"/>
          <w:sz w:val="24"/>
          <w:szCs w:val="24"/>
        </w:rPr>
        <w:t xml:space="preserve"> (5) </w:t>
      </w:r>
      <w:r w:rsidRPr="00397F94">
        <w:rPr>
          <w:rFonts w:ascii="Times New Roman" w:hAnsi="Times New Roman"/>
          <w:sz w:val="24"/>
          <w:szCs w:val="24"/>
          <w:lang w:val="sr-Cyrl-RS"/>
        </w:rPr>
        <w:t>П</w:t>
      </w:r>
      <w:proofErr w:type="spellStart"/>
      <w:r w:rsidRPr="00397F94">
        <w:rPr>
          <w:rFonts w:ascii="Times New Roman" w:hAnsi="Times New Roman"/>
          <w:sz w:val="24"/>
          <w:szCs w:val="24"/>
        </w:rPr>
        <w:t>равилника</w:t>
      </w:r>
      <w:proofErr w:type="spellEnd"/>
      <w:r w:rsidRPr="00397F94">
        <w:rPr>
          <w:rFonts w:ascii="Times New Roman" w:hAnsi="Times New Roman"/>
          <w:color w:val="000000"/>
          <w:sz w:val="24"/>
          <w:szCs w:val="24"/>
        </w:rPr>
        <w:t>; </w:t>
      </w:r>
    </w:p>
    <w:p w14:paraId="0DDF90A3" w14:textId="7013BA76" w:rsidR="00FF43F0" w:rsidRPr="00397F94" w:rsidRDefault="00FF43F0" w:rsidP="00FF43F0">
      <w:pPr>
        <w:pStyle w:val="ListParagraph"/>
        <w:numPr>
          <w:ilvl w:val="0"/>
          <w:numId w:val="7"/>
        </w:numPr>
        <w:tabs>
          <w:tab w:val="left" w:pos="1560"/>
        </w:tabs>
        <w:spacing w:after="0" w:line="240" w:lineRule="auto"/>
        <w:ind w:left="0" w:firstLine="1276"/>
        <w:jc w:val="both"/>
        <w:rPr>
          <w:rFonts w:ascii="Times New Roman" w:hAnsi="Times New Roman"/>
          <w:color w:val="000000"/>
          <w:sz w:val="24"/>
          <w:szCs w:val="24"/>
        </w:rPr>
      </w:pPr>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прихватљиве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xml:space="preserve"> и </w:t>
      </w:r>
      <w:proofErr w:type="spellStart"/>
      <w:r w:rsidRPr="00397F94">
        <w:rPr>
          <w:rFonts w:ascii="Times New Roman" w:hAnsi="Times New Roman"/>
          <w:color w:val="000000"/>
          <w:sz w:val="24"/>
          <w:szCs w:val="24"/>
        </w:rPr>
        <w:t>трошкове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реализује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под</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условима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начин</w:t>
      </w:r>
      <w:proofErr w:type="spellEnd"/>
      <w:r w:rsidRPr="00397F94">
        <w:rPr>
          <w:rFonts w:ascii="Times New Roman" w:hAnsi="Times New Roman"/>
          <w:color w:val="000000"/>
          <w:sz w:val="24"/>
          <w:szCs w:val="24"/>
        </w:rPr>
        <w:t xml:space="preserve"> и у </w:t>
      </w:r>
      <w:proofErr w:type="spellStart"/>
      <w:r w:rsidRPr="00397F94">
        <w:rPr>
          <w:rFonts w:ascii="Times New Roman" w:hAnsi="Times New Roman"/>
          <w:color w:val="000000"/>
          <w:sz w:val="24"/>
          <w:szCs w:val="24"/>
        </w:rPr>
        <w:t>року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одређеним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решењем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којим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се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одобрава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коришћење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подстицаја</w:t>
      </w:r>
      <w:proofErr w:type="spellEnd"/>
      <w:r w:rsidRPr="00397F94">
        <w:rPr>
          <w:rFonts w:ascii="Times New Roman" w:hAnsi="Times New Roman"/>
          <w:color w:val="000000"/>
          <w:sz w:val="24"/>
          <w:szCs w:val="24"/>
        </w:rPr>
        <w:t xml:space="preserve"> и у </w:t>
      </w:r>
      <w:proofErr w:type="spellStart"/>
      <w:r w:rsidRPr="00397F94">
        <w:rPr>
          <w:rFonts w:ascii="Times New Roman" w:hAnsi="Times New Roman"/>
          <w:color w:val="000000"/>
          <w:sz w:val="24"/>
          <w:szCs w:val="24"/>
        </w:rPr>
        <w:t>том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року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министарству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надлежном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послове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пољопривреде</w:t>
      </w:r>
      <w:proofErr w:type="spellEnd"/>
      <w:r w:rsidRPr="00397F94">
        <w:rPr>
          <w:rFonts w:ascii="Times New Roman" w:hAnsi="Times New Roman"/>
          <w:color w:val="000000"/>
          <w:sz w:val="24"/>
          <w:szCs w:val="24"/>
        </w:rPr>
        <w:t xml:space="preserve"> - </w:t>
      </w:r>
      <w:proofErr w:type="spellStart"/>
      <w:r w:rsidRPr="00397F94">
        <w:rPr>
          <w:rFonts w:ascii="Times New Roman" w:hAnsi="Times New Roman"/>
          <w:color w:val="000000"/>
          <w:sz w:val="24"/>
          <w:szCs w:val="24"/>
        </w:rPr>
        <w:t>Управи</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за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аграрна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плаћања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достави</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прописану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документацију</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којом</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се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доказује</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реализација</w:t>
      </w:r>
      <w:proofErr w:type="spellEnd"/>
      <w:r w:rsidRPr="00397F94">
        <w:rPr>
          <w:rFonts w:ascii="Times New Roman" w:hAnsi="Times New Roman"/>
          <w:color w:val="000000"/>
          <w:sz w:val="24"/>
          <w:szCs w:val="24"/>
        </w:rPr>
        <w:t xml:space="preserve"> </w:t>
      </w:r>
      <w:proofErr w:type="spellStart"/>
      <w:r w:rsidRPr="00397F94">
        <w:rPr>
          <w:rFonts w:ascii="Times New Roman" w:hAnsi="Times New Roman"/>
          <w:color w:val="000000"/>
          <w:sz w:val="24"/>
          <w:szCs w:val="24"/>
        </w:rPr>
        <w:t>инвестиције</w:t>
      </w:r>
      <w:proofErr w:type="spellEnd"/>
      <w:r w:rsidRPr="00397F94">
        <w:rPr>
          <w:rFonts w:ascii="Times New Roman" w:hAnsi="Times New Roman"/>
          <w:color w:val="000000"/>
          <w:sz w:val="24"/>
          <w:szCs w:val="24"/>
        </w:rPr>
        <w:t>. </w:t>
      </w:r>
    </w:p>
    <w:p w14:paraId="0C1B7F3F" w14:textId="08956F6D" w:rsidR="00A000A5" w:rsidRPr="00397F94" w:rsidRDefault="00A000A5" w:rsidP="00FF43F0">
      <w:pPr>
        <w:pStyle w:val="NoSpacing"/>
        <w:jc w:val="both"/>
        <w:rPr>
          <w:rFonts w:ascii="Times New Roman" w:hAnsi="Times New Roman" w:cs="Times New Roman"/>
          <w:bCs/>
          <w:sz w:val="24"/>
          <w:szCs w:val="24"/>
          <w:lang w:val="en-US"/>
        </w:rPr>
      </w:pPr>
    </w:p>
    <w:p w14:paraId="67E06AAF" w14:textId="77777777" w:rsidR="0067564E" w:rsidRPr="00397F94" w:rsidRDefault="0067564E" w:rsidP="00FF43F0">
      <w:pPr>
        <w:pStyle w:val="NoSpacing"/>
        <w:jc w:val="both"/>
        <w:rPr>
          <w:rFonts w:ascii="Times New Roman" w:hAnsi="Times New Roman" w:cs="Times New Roman"/>
          <w:bCs/>
          <w:sz w:val="24"/>
          <w:szCs w:val="24"/>
          <w:lang w:val="en-US"/>
        </w:rPr>
      </w:pPr>
    </w:p>
    <w:p w14:paraId="402A241F" w14:textId="1776D4C5" w:rsidR="0004535B" w:rsidRPr="00397F94" w:rsidRDefault="0004535B" w:rsidP="0004535B">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Рок за подношење захтева </w:t>
      </w:r>
      <w:r w:rsidR="00C22A46" w:rsidRPr="00397F94">
        <w:rPr>
          <w:rFonts w:ascii="Times New Roman" w:hAnsi="Times New Roman" w:cs="Times New Roman"/>
          <w:b/>
          <w:sz w:val="24"/>
          <w:szCs w:val="24"/>
          <w:lang w:val="sr-Cyrl-CS"/>
        </w:rPr>
        <w:t>за остваривање права на подстицаје</w:t>
      </w:r>
    </w:p>
    <w:p w14:paraId="2BB88CA9" w14:textId="77777777" w:rsidR="0004535B" w:rsidRPr="00397F94" w:rsidRDefault="0004535B" w:rsidP="0004535B">
      <w:pPr>
        <w:pStyle w:val="NoSpacing"/>
        <w:jc w:val="center"/>
        <w:rPr>
          <w:rFonts w:ascii="Times New Roman" w:hAnsi="Times New Roman" w:cs="Times New Roman"/>
          <w:b/>
          <w:sz w:val="24"/>
          <w:szCs w:val="24"/>
          <w:lang w:val="sr-Cyrl-CS"/>
        </w:rPr>
      </w:pPr>
    </w:p>
    <w:p w14:paraId="61F8E93D" w14:textId="556EEA5B" w:rsidR="0004535B" w:rsidRPr="00397F94" w:rsidRDefault="0004535B" w:rsidP="0004535B">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FF43F0" w:rsidRPr="00397F94">
        <w:rPr>
          <w:rFonts w:ascii="Times New Roman" w:hAnsi="Times New Roman" w:cs="Times New Roman"/>
          <w:b/>
          <w:sz w:val="24"/>
          <w:szCs w:val="24"/>
          <w:lang w:val="sr-Cyrl-CS"/>
        </w:rPr>
        <w:t>8</w:t>
      </w:r>
      <w:r w:rsidRPr="00397F94">
        <w:rPr>
          <w:rFonts w:ascii="Times New Roman" w:hAnsi="Times New Roman" w:cs="Times New Roman"/>
          <w:b/>
          <w:sz w:val="24"/>
          <w:szCs w:val="24"/>
          <w:lang w:val="sr-Cyrl-CS"/>
        </w:rPr>
        <w:t>.</w:t>
      </w:r>
    </w:p>
    <w:p w14:paraId="2518ABB1" w14:textId="77777777" w:rsidR="0004535B" w:rsidRPr="00397F94" w:rsidRDefault="0004535B" w:rsidP="0004535B">
      <w:pPr>
        <w:pStyle w:val="NoSpacing"/>
        <w:jc w:val="center"/>
        <w:rPr>
          <w:rFonts w:ascii="Times New Roman" w:hAnsi="Times New Roman" w:cs="Times New Roman"/>
          <w:b/>
          <w:sz w:val="24"/>
          <w:szCs w:val="24"/>
          <w:lang w:val="sr-Cyrl-CS"/>
        </w:rPr>
      </w:pPr>
    </w:p>
    <w:p w14:paraId="3E7F79AC" w14:textId="745C6C3E" w:rsidR="0004535B" w:rsidRPr="00397F94" w:rsidRDefault="0004535B" w:rsidP="0004535B">
      <w:pPr>
        <w:pStyle w:val="NoSpacing"/>
        <w:jc w:val="both"/>
        <w:rPr>
          <w:rFonts w:ascii="Times New Roman" w:hAnsi="Times New Roman" w:cs="Times New Roman"/>
          <w:bCs/>
          <w:sz w:val="24"/>
          <w:szCs w:val="24"/>
          <w:lang w:val="sr-Cyrl-RS"/>
        </w:rPr>
      </w:pPr>
      <w:r w:rsidRPr="00397F94">
        <w:rPr>
          <w:rFonts w:ascii="Times New Roman" w:hAnsi="Times New Roman" w:cs="Times New Roman"/>
          <w:b/>
          <w:sz w:val="24"/>
          <w:szCs w:val="24"/>
        </w:rPr>
        <w:t xml:space="preserve">          </w:t>
      </w:r>
      <w:r w:rsidRPr="00397F94">
        <w:rPr>
          <w:rFonts w:ascii="Times New Roman" w:hAnsi="Times New Roman" w:cs="Times New Roman"/>
          <w:b/>
          <w:sz w:val="24"/>
          <w:szCs w:val="24"/>
          <w:lang w:val="sr-Cyrl-RS"/>
        </w:rPr>
        <w:t xml:space="preserve">               </w:t>
      </w:r>
      <w:r w:rsidR="00C0465A" w:rsidRPr="00397F94">
        <w:rPr>
          <w:rFonts w:ascii="Times New Roman" w:hAnsi="Times New Roman" w:cs="Times New Roman"/>
          <w:bCs/>
          <w:sz w:val="24"/>
          <w:szCs w:val="24"/>
          <w:lang w:val="sr-Cyrl-RS"/>
        </w:rPr>
        <w:t xml:space="preserve">Захтев </w:t>
      </w:r>
      <w:r w:rsidR="00B34011" w:rsidRPr="00397F94">
        <w:rPr>
          <w:rFonts w:ascii="Times New Roman" w:hAnsi="Times New Roman" w:cs="Times New Roman"/>
          <w:bCs/>
          <w:sz w:val="24"/>
          <w:szCs w:val="24"/>
        </w:rPr>
        <w:t xml:space="preserve">за остваривање права на подстицаје </w:t>
      </w:r>
      <w:proofErr w:type="spellStart"/>
      <w:r w:rsidR="00B34011" w:rsidRPr="00397F94">
        <w:rPr>
          <w:rFonts w:ascii="Times New Roman" w:hAnsi="Times New Roman" w:cs="Times New Roman"/>
          <w:bCs/>
          <w:iCs/>
          <w:sz w:val="24"/>
          <w:szCs w:val="24"/>
          <w:lang w:val="en-US"/>
        </w:rPr>
        <w:t>за</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инвестиције</w:t>
      </w:r>
      <w:proofErr w:type="spellEnd"/>
      <w:r w:rsidR="00B34011" w:rsidRPr="00397F94">
        <w:rPr>
          <w:rFonts w:ascii="Times New Roman" w:hAnsi="Times New Roman" w:cs="Times New Roman"/>
          <w:bCs/>
          <w:iCs/>
          <w:sz w:val="24"/>
          <w:szCs w:val="24"/>
          <w:lang w:val="en-US"/>
        </w:rPr>
        <w:t xml:space="preserve"> у </w:t>
      </w:r>
      <w:proofErr w:type="spellStart"/>
      <w:r w:rsidR="00B34011" w:rsidRPr="00397F94">
        <w:rPr>
          <w:rFonts w:ascii="Times New Roman" w:hAnsi="Times New Roman" w:cs="Times New Roman"/>
          <w:bCs/>
          <w:iCs/>
          <w:sz w:val="24"/>
          <w:szCs w:val="24"/>
          <w:lang w:val="en-US"/>
        </w:rPr>
        <w:t>физичку</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имовину</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пољопривредног</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газдинства</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за</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набавку</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квалитетних</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приплодних</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грла</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за</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унапређење</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примарне</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lastRenderedPageBreak/>
        <w:t>сточарске</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пољопривредне</w:t>
      </w:r>
      <w:proofErr w:type="spellEnd"/>
      <w:r w:rsidR="00B34011" w:rsidRPr="00397F94">
        <w:rPr>
          <w:rFonts w:ascii="Times New Roman" w:hAnsi="Times New Roman" w:cs="Times New Roman"/>
          <w:bCs/>
          <w:iCs/>
          <w:sz w:val="24"/>
          <w:szCs w:val="24"/>
          <w:lang w:val="en-US"/>
        </w:rPr>
        <w:t xml:space="preserve"> </w:t>
      </w:r>
      <w:proofErr w:type="spellStart"/>
      <w:r w:rsidR="00B34011" w:rsidRPr="00397F94">
        <w:rPr>
          <w:rFonts w:ascii="Times New Roman" w:hAnsi="Times New Roman" w:cs="Times New Roman"/>
          <w:bCs/>
          <w:iCs/>
          <w:sz w:val="24"/>
          <w:szCs w:val="24"/>
          <w:lang w:val="en-US"/>
        </w:rPr>
        <w:t>производње</w:t>
      </w:r>
      <w:proofErr w:type="spellEnd"/>
      <w:r w:rsidR="00B34011" w:rsidRPr="00397F94">
        <w:rPr>
          <w:rFonts w:ascii="Times New Roman" w:hAnsi="Times New Roman" w:cs="Times New Roman"/>
          <w:bCs/>
          <w:iCs/>
          <w:sz w:val="24"/>
          <w:szCs w:val="24"/>
          <w:lang w:val="en-US"/>
        </w:rPr>
        <w:t xml:space="preserve"> </w:t>
      </w:r>
      <w:r w:rsidR="00B34011" w:rsidRPr="00397F94">
        <w:rPr>
          <w:rFonts w:ascii="Times New Roman" w:hAnsi="Times New Roman" w:cs="Times New Roman"/>
          <w:bCs/>
          <w:sz w:val="24"/>
          <w:szCs w:val="24"/>
          <w:lang w:val="sr-Cyrl-RS"/>
        </w:rPr>
        <w:t>за 202</w:t>
      </w:r>
      <w:r w:rsidR="002B665A">
        <w:rPr>
          <w:rFonts w:ascii="Times New Roman" w:hAnsi="Times New Roman" w:cs="Times New Roman"/>
          <w:bCs/>
          <w:sz w:val="24"/>
          <w:szCs w:val="24"/>
          <w:lang w:val="sr-Cyrl-RS"/>
        </w:rPr>
        <w:t>5</w:t>
      </w:r>
      <w:r w:rsidR="00B34011" w:rsidRPr="00397F94">
        <w:rPr>
          <w:rFonts w:ascii="Times New Roman" w:hAnsi="Times New Roman" w:cs="Times New Roman"/>
          <w:bCs/>
          <w:sz w:val="24"/>
          <w:szCs w:val="24"/>
          <w:lang w:val="sr-Cyrl-RS"/>
        </w:rPr>
        <w:t>. годину</w:t>
      </w:r>
      <w:r w:rsidR="00C0465A" w:rsidRPr="00397F94">
        <w:rPr>
          <w:rFonts w:ascii="Times New Roman" w:hAnsi="Times New Roman" w:cs="Times New Roman"/>
          <w:bCs/>
          <w:sz w:val="24"/>
          <w:szCs w:val="24"/>
          <w:lang w:val="sr-Cyrl-RS"/>
        </w:rPr>
        <w:t>, по овом Јавном позиву</w:t>
      </w:r>
      <w:r w:rsidRPr="00397F94">
        <w:rPr>
          <w:rFonts w:ascii="Times New Roman" w:hAnsi="Times New Roman" w:cs="Times New Roman"/>
          <w:bCs/>
          <w:sz w:val="24"/>
          <w:szCs w:val="24"/>
          <w:lang w:val="sr-Cyrl-RS"/>
        </w:rPr>
        <w:t>, подноси се у периоду од</w:t>
      </w:r>
      <w:r w:rsidR="00FF43F0" w:rsidRPr="00397F94">
        <w:rPr>
          <w:rFonts w:ascii="Times New Roman" w:hAnsi="Times New Roman" w:cs="Times New Roman"/>
          <w:bCs/>
          <w:sz w:val="24"/>
          <w:szCs w:val="24"/>
          <w:lang w:val="sr-Cyrl-RS"/>
        </w:rPr>
        <w:t xml:space="preserve"> </w:t>
      </w:r>
      <w:r w:rsidR="006D07C2">
        <w:rPr>
          <w:rFonts w:ascii="Times New Roman" w:hAnsi="Times New Roman" w:cs="Times New Roman"/>
          <w:bCs/>
          <w:sz w:val="24"/>
          <w:szCs w:val="24"/>
        </w:rPr>
        <w:t>1</w:t>
      </w:r>
      <w:r w:rsidR="007E4B05">
        <w:rPr>
          <w:rFonts w:ascii="Times New Roman" w:hAnsi="Times New Roman" w:cs="Times New Roman"/>
          <w:bCs/>
          <w:sz w:val="24"/>
          <w:szCs w:val="24"/>
        </w:rPr>
        <w:t>6</w:t>
      </w:r>
      <w:r w:rsidR="006D07C2">
        <w:rPr>
          <w:rFonts w:ascii="Times New Roman" w:hAnsi="Times New Roman" w:cs="Times New Roman"/>
          <w:bCs/>
          <w:sz w:val="24"/>
          <w:szCs w:val="24"/>
        </w:rPr>
        <w:t>.1</w:t>
      </w:r>
      <w:r w:rsidR="002B665A">
        <w:rPr>
          <w:rFonts w:ascii="Times New Roman" w:hAnsi="Times New Roman" w:cs="Times New Roman"/>
          <w:bCs/>
          <w:sz w:val="24"/>
          <w:szCs w:val="24"/>
          <w:lang w:val="sr-Cyrl-RS"/>
        </w:rPr>
        <w:t>2</w:t>
      </w:r>
      <w:r w:rsidR="006D07C2">
        <w:rPr>
          <w:rFonts w:ascii="Times New Roman" w:hAnsi="Times New Roman" w:cs="Times New Roman"/>
          <w:bCs/>
          <w:sz w:val="24"/>
          <w:szCs w:val="24"/>
        </w:rPr>
        <w:t>.</w:t>
      </w:r>
      <w:r w:rsidRPr="00397F94">
        <w:rPr>
          <w:rFonts w:ascii="Times New Roman" w:hAnsi="Times New Roman" w:cs="Times New Roman"/>
          <w:bCs/>
          <w:sz w:val="24"/>
          <w:szCs w:val="24"/>
          <w:lang w:val="sr-Cyrl-RS"/>
        </w:rPr>
        <w:t>202</w:t>
      </w:r>
      <w:r w:rsidR="002B665A">
        <w:rPr>
          <w:rFonts w:ascii="Times New Roman" w:hAnsi="Times New Roman" w:cs="Times New Roman"/>
          <w:bCs/>
          <w:sz w:val="24"/>
          <w:szCs w:val="24"/>
          <w:lang w:val="sr-Cyrl-RS"/>
        </w:rPr>
        <w:t>5</w:t>
      </w:r>
      <w:r w:rsidRPr="00397F94">
        <w:rPr>
          <w:rFonts w:ascii="Times New Roman" w:hAnsi="Times New Roman" w:cs="Times New Roman"/>
          <w:bCs/>
          <w:sz w:val="24"/>
          <w:szCs w:val="24"/>
          <w:lang w:val="sr-Cyrl-RS"/>
        </w:rPr>
        <w:t>. године</w:t>
      </w:r>
      <w:r w:rsidR="006D07C2">
        <w:rPr>
          <w:rFonts w:ascii="Times New Roman" w:hAnsi="Times New Roman" w:cs="Times New Roman"/>
          <w:bCs/>
          <w:sz w:val="24"/>
          <w:szCs w:val="24"/>
        </w:rPr>
        <w:t xml:space="preserve"> </w:t>
      </w:r>
      <w:r w:rsidR="006D07C2">
        <w:rPr>
          <w:rFonts w:ascii="Times New Roman" w:hAnsi="Times New Roman" w:cs="Times New Roman"/>
          <w:bCs/>
          <w:sz w:val="24"/>
          <w:szCs w:val="24"/>
          <w:lang w:val="sr-Cyrl-RS"/>
        </w:rPr>
        <w:t>до</w:t>
      </w:r>
      <w:r w:rsidR="006D07C2">
        <w:rPr>
          <w:rFonts w:ascii="Times New Roman" w:hAnsi="Times New Roman" w:cs="Times New Roman"/>
          <w:bCs/>
          <w:sz w:val="24"/>
          <w:szCs w:val="24"/>
        </w:rPr>
        <w:t xml:space="preserve"> </w:t>
      </w:r>
      <w:r w:rsidR="002B665A">
        <w:rPr>
          <w:rFonts w:ascii="Times New Roman" w:hAnsi="Times New Roman" w:cs="Times New Roman"/>
          <w:bCs/>
          <w:sz w:val="24"/>
          <w:szCs w:val="24"/>
          <w:lang w:val="sr-Cyrl-RS"/>
        </w:rPr>
        <w:t>31</w:t>
      </w:r>
      <w:r w:rsidR="006D07C2">
        <w:rPr>
          <w:rFonts w:ascii="Times New Roman" w:hAnsi="Times New Roman" w:cs="Times New Roman"/>
          <w:bCs/>
          <w:sz w:val="24"/>
          <w:szCs w:val="24"/>
        </w:rPr>
        <w:t>.12.202</w:t>
      </w:r>
      <w:r w:rsidR="002B665A">
        <w:rPr>
          <w:rFonts w:ascii="Times New Roman" w:hAnsi="Times New Roman" w:cs="Times New Roman"/>
          <w:bCs/>
          <w:sz w:val="24"/>
          <w:szCs w:val="24"/>
          <w:lang w:val="sr-Cyrl-RS"/>
        </w:rPr>
        <w:t>5</w:t>
      </w:r>
      <w:r w:rsidR="006D07C2">
        <w:rPr>
          <w:rFonts w:ascii="Times New Roman" w:hAnsi="Times New Roman" w:cs="Times New Roman"/>
          <w:bCs/>
          <w:sz w:val="24"/>
          <w:szCs w:val="24"/>
        </w:rPr>
        <w:t xml:space="preserve">. </w:t>
      </w:r>
      <w:r w:rsidR="006D07C2">
        <w:rPr>
          <w:rFonts w:ascii="Times New Roman" w:hAnsi="Times New Roman" w:cs="Times New Roman"/>
          <w:bCs/>
          <w:sz w:val="24"/>
          <w:szCs w:val="24"/>
          <w:lang w:val="sr-Cyrl-RS"/>
        </w:rPr>
        <w:t>године</w:t>
      </w:r>
      <w:r w:rsidRPr="00397F94">
        <w:rPr>
          <w:rFonts w:ascii="Times New Roman" w:hAnsi="Times New Roman" w:cs="Times New Roman"/>
          <w:bCs/>
          <w:sz w:val="24"/>
          <w:szCs w:val="24"/>
          <w:lang w:val="sr-Cyrl-RS"/>
        </w:rPr>
        <w:t>, закључно.</w:t>
      </w:r>
    </w:p>
    <w:p w14:paraId="3B6B8331" w14:textId="77777777" w:rsidR="0004535B" w:rsidRPr="00397F94" w:rsidRDefault="0004535B" w:rsidP="0004535B">
      <w:pPr>
        <w:pStyle w:val="NoSpacing"/>
        <w:jc w:val="both"/>
        <w:rPr>
          <w:rFonts w:ascii="Times New Roman" w:hAnsi="Times New Roman" w:cs="Times New Roman"/>
          <w:bCs/>
          <w:sz w:val="24"/>
          <w:szCs w:val="24"/>
          <w:lang w:val="sr-Cyrl-RS"/>
        </w:rPr>
      </w:pPr>
    </w:p>
    <w:p w14:paraId="2694C21F" w14:textId="068B1D9B" w:rsidR="0004535B" w:rsidRPr="00397F94" w:rsidRDefault="0004535B" w:rsidP="0004535B">
      <w:pPr>
        <w:pStyle w:val="NoSpacing"/>
        <w:jc w:val="both"/>
        <w:rPr>
          <w:rFonts w:ascii="Times New Roman" w:hAnsi="Times New Roman" w:cs="Times New Roman"/>
          <w:bCs/>
          <w:sz w:val="24"/>
          <w:szCs w:val="24"/>
          <w:lang w:val="sr-Cyrl-RS"/>
        </w:rPr>
      </w:pPr>
      <w:r w:rsidRPr="00397F94">
        <w:rPr>
          <w:rFonts w:ascii="Times New Roman" w:hAnsi="Times New Roman" w:cs="Times New Roman"/>
          <w:bCs/>
          <w:sz w:val="24"/>
          <w:szCs w:val="24"/>
          <w:lang w:val="sr-Cyrl-RS"/>
        </w:rPr>
        <w:t xml:space="preserve">                        Захтеве поднете пре почетка или после истека рока из става 1. овог члана, Управа одбацује </w:t>
      </w:r>
      <w:r w:rsidR="00FC035E" w:rsidRPr="00397F94">
        <w:rPr>
          <w:rFonts w:ascii="Times New Roman" w:hAnsi="Times New Roman" w:cs="Times New Roman"/>
          <w:bCs/>
          <w:sz w:val="24"/>
          <w:szCs w:val="24"/>
          <w:lang w:val="sr-Cyrl-RS"/>
        </w:rPr>
        <w:t>решењем, у складу са законом којим се уређује општи управни поступак</w:t>
      </w:r>
      <w:r w:rsidRPr="00397F94">
        <w:rPr>
          <w:rFonts w:ascii="Times New Roman" w:hAnsi="Times New Roman" w:cs="Times New Roman"/>
          <w:bCs/>
          <w:sz w:val="24"/>
          <w:szCs w:val="24"/>
          <w:lang w:val="sr-Cyrl-RS"/>
        </w:rPr>
        <w:t>.</w:t>
      </w:r>
    </w:p>
    <w:p w14:paraId="21FB8A91" w14:textId="7047F782" w:rsidR="00FC035E" w:rsidRPr="00397F94" w:rsidRDefault="00FC035E" w:rsidP="0004535B">
      <w:pPr>
        <w:pStyle w:val="NoSpacing"/>
        <w:jc w:val="both"/>
        <w:rPr>
          <w:rFonts w:ascii="Times New Roman" w:hAnsi="Times New Roman" w:cs="Times New Roman"/>
          <w:bCs/>
          <w:sz w:val="24"/>
          <w:szCs w:val="24"/>
          <w:lang w:val="sr-Cyrl-RS"/>
        </w:rPr>
      </w:pPr>
    </w:p>
    <w:p w14:paraId="13EF2C2B" w14:textId="77777777" w:rsidR="0067564E" w:rsidRPr="00397F94" w:rsidRDefault="0067564E" w:rsidP="0004535B">
      <w:pPr>
        <w:pStyle w:val="NoSpacing"/>
        <w:jc w:val="both"/>
        <w:rPr>
          <w:rFonts w:ascii="Times New Roman" w:hAnsi="Times New Roman" w:cs="Times New Roman"/>
          <w:bCs/>
          <w:sz w:val="24"/>
          <w:szCs w:val="24"/>
          <w:lang w:val="sr-Cyrl-RS"/>
        </w:rPr>
      </w:pPr>
    </w:p>
    <w:p w14:paraId="708B68D3" w14:textId="43946621" w:rsidR="00FC035E" w:rsidRPr="00397F94" w:rsidRDefault="00FC035E" w:rsidP="00B34011">
      <w:pPr>
        <w:pStyle w:val="NoSpacing"/>
        <w:jc w:val="center"/>
        <w:rPr>
          <w:rFonts w:ascii="Times New Roman" w:hAnsi="Times New Roman" w:cs="Times New Roman"/>
          <w:b/>
          <w:bCs/>
          <w:sz w:val="24"/>
          <w:szCs w:val="24"/>
          <w:lang w:val="sr-Cyrl-RS"/>
        </w:rPr>
      </w:pPr>
      <w:r w:rsidRPr="00397F94">
        <w:rPr>
          <w:rFonts w:ascii="Times New Roman" w:hAnsi="Times New Roman" w:cs="Times New Roman"/>
          <w:b/>
          <w:bCs/>
          <w:sz w:val="24"/>
          <w:szCs w:val="24"/>
          <w:lang w:val="sr-Cyrl-RS"/>
        </w:rPr>
        <w:t>Начин подношења захтева</w:t>
      </w:r>
    </w:p>
    <w:p w14:paraId="32E503AF" w14:textId="16CB28FE" w:rsidR="00FC035E" w:rsidRPr="00397F94" w:rsidRDefault="00FC035E" w:rsidP="00B34011">
      <w:pPr>
        <w:pStyle w:val="NoSpacing"/>
        <w:jc w:val="center"/>
        <w:rPr>
          <w:rFonts w:ascii="Times New Roman" w:hAnsi="Times New Roman" w:cs="Times New Roman"/>
          <w:b/>
          <w:bCs/>
          <w:sz w:val="24"/>
          <w:szCs w:val="24"/>
          <w:lang w:val="sr-Cyrl-RS"/>
        </w:rPr>
      </w:pPr>
    </w:p>
    <w:p w14:paraId="0AF058A4" w14:textId="7B5F70C9" w:rsidR="00FC035E" w:rsidRPr="00397F94" w:rsidRDefault="00FC035E" w:rsidP="00B34011">
      <w:pPr>
        <w:pStyle w:val="NoSpacing"/>
        <w:jc w:val="center"/>
        <w:rPr>
          <w:rFonts w:ascii="Times New Roman" w:hAnsi="Times New Roman" w:cs="Times New Roman"/>
          <w:b/>
          <w:bCs/>
          <w:sz w:val="24"/>
          <w:szCs w:val="24"/>
          <w:lang w:val="sr-Cyrl-RS"/>
        </w:rPr>
      </w:pPr>
      <w:r w:rsidRPr="00397F94">
        <w:rPr>
          <w:rFonts w:ascii="Times New Roman" w:hAnsi="Times New Roman" w:cs="Times New Roman"/>
          <w:b/>
          <w:bCs/>
          <w:sz w:val="24"/>
          <w:szCs w:val="24"/>
          <w:lang w:val="sr-Cyrl-RS"/>
        </w:rPr>
        <w:t xml:space="preserve">Члан </w:t>
      </w:r>
      <w:r w:rsidR="00FF43F0" w:rsidRPr="00397F94">
        <w:rPr>
          <w:rFonts w:ascii="Times New Roman" w:hAnsi="Times New Roman" w:cs="Times New Roman"/>
          <w:b/>
          <w:bCs/>
          <w:sz w:val="24"/>
          <w:szCs w:val="24"/>
          <w:lang w:val="sr-Cyrl-RS"/>
        </w:rPr>
        <w:t>9</w:t>
      </w:r>
      <w:r w:rsidRPr="00397F94">
        <w:rPr>
          <w:rFonts w:ascii="Times New Roman" w:hAnsi="Times New Roman" w:cs="Times New Roman"/>
          <w:b/>
          <w:bCs/>
          <w:sz w:val="24"/>
          <w:szCs w:val="24"/>
          <w:lang w:val="sr-Cyrl-RS"/>
        </w:rPr>
        <w:t>.</w:t>
      </w:r>
    </w:p>
    <w:p w14:paraId="0EECD267" w14:textId="77777777" w:rsidR="006C3CED" w:rsidRPr="00397F94" w:rsidRDefault="006C3CED" w:rsidP="00B34011">
      <w:pPr>
        <w:pStyle w:val="NoSpacing"/>
        <w:jc w:val="center"/>
        <w:rPr>
          <w:rFonts w:ascii="Times New Roman" w:hAnsi="Times New Roman" w:cs="Times New Roman"/>
          <w:b/>
          <w:bCs/>
          <w:sz w:val="24"/>
          <w:szCs w:val="24"/>
          <w:lang w:val="sr-Cyrl-RS"/>
        </w:rPr>
      </w:pPr>
    </w:p>
    <w:p w14:paraId="53D456C9" w14:textId="58CF79F7" w:rsidR="00B34011" w:rsidRPr="00397F94" w:rsidRDefault="006C3CED"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hAnsi="Times New Roman" w:cs="Times New Roman"/>
          <w:bCs/>
          <w:sz w:val="24"/>
          <w:szCs w:val="24"/>
          <w:lang w:val="sr-Cyrl-RS"/>
        </w:rPr>
        <w:t xml:space="preserve">                      </w:t>
      </w:r>
      <w:r w:rsidR="00B34011" w:rsidRPr="00397F94">
        <w:rPr>
          <w:rFonts w:ascii="Times New Roman" w:eastAsia="Times New Roman" w:hAnsi="Times New Roman" w:cs="Times New Roman"/>
          <w:bCs/>
          <w:color w:val="000000"/>
          <w:spacing w:val="-3"/>
          <w:sz w:val="24"/>
          <w:szCs w:val="24"/>
          <w:lang w:val="sr-Cyrl-RS" w:eastAsia="en-US"/>
        </w:rPr>
        <w:t>Лице које испуњава опште и посебне услове за остваривање права на подстицаје у складу са Правилником покреће поступак за остваривање права на подстицаје избором и попуњавањем одговарајућег електронског обрасца захтева, у online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2A86D711" w14:textId="77777777" w:rsidR="00616613" w:rsidRPr="00397F94" w:rsidRDefault="00616613" w:rsidP="00B34011">
      <w:pPr>
        <w:pStyle w:val="NoSpacing"/>
        <w:jc w:val="both"/>
        <w:rPr>
          <w:rFonts w:ascii="Times New Roman" w:eastAsia="Times New Roman" w:hAnsi="Times New Roman" w:cs="Times New Roman"/>
          <w:bCs/>
          <w:color w:val="000000"/>
          <w:spacing w:val="-3"/>
          <w:sz w:val="24"/>
          <w:szCs w:val="24"/>
          <w:lang w:val="sr-Cyrl-RS" w:eastAsia="en-US"/>
        </w:rPr>
      </w:pPr>
    </w:p>
    <w:p w14:paraId="14123D28" w14:textId="63C6F22D" w:rsidR="00B34011" w:rsidRPr="00397F94" w:rsidRDefault="00B34011" w:rsidP="00B34011">
      <w:pPr>
        <w:pStyle w:val="NoSpacing"/>
        <w:jc w:val="both"/>
        <w:rPr>
          <w:rFonts w:ascii="Times New Roman" w:eastAsia="Times New Roman" w:hAnsi="Times New Roman" w:cs="Times New Roman"/>
          <w:color w:val="000000"/>
          <w:spacing w:val="-3"/>
          <w:sz w:val="24"/>
          <w:szCs w:val="24"/>
          <w:lang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eastAsia="en-US"/>
        </w:rPr>
        <w:t>Приликом пријема захтева из стaва 1. овог члана, Управа:</w:t>
      </w:r>
    </w:p>
    <w:p w14:paraId="1AC0DCBC" w14:textId="2503F036" w:rsidR="00B34011" w:rsidRPr="00397F94" w:rsidRDefault="00B34011" w:rsidP="00B34011">
      <w:pPr>
        <w:pStyle w:val="NoSpacing"/>
        <w:jc w:val="both"/>
        <w:rPr>
          <w:rFonts w:ascii="Times New Roman" w:eastAsia="Times New Roman" w:hAnsi="Times New Roman" w:cs="Times New Roman"/>
          <w:color w:val="000000"/>
          <w:spacing w:val="-3"/>
          <w:sz w:val="24"/>
          <w:szCs w:val="24"/>
          <w:lang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eastAsia="en-US"/>
        </w:rPr>
        <w:t>1) обавештава корисника услуге електронске управе о свим подацима које је у складу са законом потребно прибавити за потребе остваривања права и о обавези надлежног органа да по службеној дужности прибави податке из службених евиденција;</w:t>
      </w:r>
    </w:p>
    <w:p w14:paraId="73E0CA6C" w14:textId="37C0EBB2" w:rsidR="00B34011" w:rsidRPr="00397F94" w:rsidRDefault="00B34011" w:rsidP="00B34011">
      <w:pPr>
        <w:pStyle w:val="NoSpacing"/>
        <w:jc w:val="both"/>
        <w:rPr>
          <w:rFonts w:ascii="Times New Roman" w:eastAsia="Times New Roman" w:hAnsi="Times New Roman" w:cs="Times New Roman"/>
          <w:color w:val="000000"/>
          <w:spacing w:val="-3"/>
          <w:sz w:val="24"/>
          <w:szCs w:val="24"/>
          <w:lang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eastAsia="en-US"/>
        </w:rPr>
        <w:t>2) омогућава кориснику услуге електронске управе да изјави да ће податке о личности из службених евиденција прибавити сам;</w:t>
      </w:r>
    </w:p>
    <w:p w14:paraId="11C27EEF" w14:textId="11F574F4" w:rsidR="00B34011" w:rsidRPr="00397F94" w:rsidRDefault="00B34011" w:rsidP="00B34011">
      <w:pPr>
        <w:pStyle w:val="NoSpacing"/>
        <w:jc w:val="both"/>
        <w:rPr>
          <w:rFonts w:ascii="Times New Roman" w:eastAsia="Times New Roman" w:hAnsi="Times New Roman" w:cs="Times New Roman"/>
          <w:color w:val="000000"/>
          <w:spacing w:val="-3"/>
          <w:sz w:val="24"/>
          <w:szCs w:val="24"/>
          <w:lang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eastAsia="en-US"/>
        </w:rPr>
        <w:t>3) обавештава о потребним подацима које је у складу са законом потребно прибавити за остваривања права,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10947CF3" w14:textId="77777777" w:rsidR="00616613" w:rsidRPr="00397F94" w:rsidRDefault="00616613" w:rsidP="00B34011">
      <w:pPr>
        <w:pStyle w:val="NoSpacing"/>
        <w:jc w:val="both"/>
        <w:rPr>
          <w:rFonts w:ascii="Times New Roman" w:eastAsia="Times New Roman" w:hAnsi="Times New Roman" w:cs="Times New Roman"/>
          <w:color w:val="000000"/>
          <w:spacing w:val="-3"/>
          <w:sz w:val="24"/>
          <w:szCs w:val="24"/>
          <w:lang w:eastAsia="en-US"/>
        </w:rPr>
      </w:pPr>
    </w:p>
    <w:p w14:paraId="6D8C474D" w14:textId="115F2EE1" w:rsidR="00B34011" w:rsidRPr="00397F94" w:rsidRDefault="00B34011" w:rsidP="00B34011">
      <w:pPr>
        <w:pStyle w:val="NoSpacing"/>
        <w:jc w:val="both"/>
        <w:rPr>
          <w:rFonts w:ascii="Times New Roman" w:eastAsia="Times New Roman" w:hAnsi="Times New Roman" w:cs="Times New Roman"/>
          <w:color w:val="000000"/>
          <w:spacing w:val="-3"/>
          <w:sz w:val="24"/>
          <w:szCs w:val="24"/>
          <w:lang w:val="sr-Cyrl-RS" w:eastAsia="en-US"/>
        </w:rPr>
      </w:pPr>
      <w:r w:rsidRPr="00397F94">
        <w:rPr>
          <w:rFonts w:ascii="Times New Roman" w:eastAsia="Times New Roman" w:hAnsi="Times New Roman" w:cs="Times New Roman"/>
          <w:color w:val="000000"/>
          <w:spacing w:val="-3"/>
          <w:sz w:val="24"/>
          <w:szCs w:val="24"/>
          <w:lang w:val="sr-Cyrl-RS" w:eastAsia="en-US"/>
        </w:rPr>
        <w:tab/>
        <w:t xml:space="preserve">         У оквиру електронског обрасца </w:t>
      </w:r>
      <w:r w:rsidRPr="00397F94">
        <w:rPr>
          <w:rFonts w:ascii="Times New Roman" w:eastAsia="Times New Roman" w:hAnsi="Times New Roman" w:cs="Times New Roman"/>
          <w:color w:val="000000"/>
          <w:spacing w:val="-3"/>
          <w:sz w:val="24"/>
          <w:szCs w:val="24"/>
          <w:lang w:eastAsia="en-US"/>
        </w:rPr>
        <w:t xml:space="preserve">захтева </w:t>
      </w:r>
      <w:r w:rsidRPr="00397F94">
        <w:rPr>
          <w:rFonts w:ascii="Times New Roman" w:eastAsia="Times New Roman" w:hAnsi="Times New Roman" w:cs="Times New Roman"/>
          <w:color w:val="000000"/>
          <w:spacing w:val="-3"/>
          <w:sz w:val="24"/>
          <w:szCs w:val="24"/>
          <w:lang w:val="sr-Cyrl-RS" w:eastAsia="en-US"/>
        </w:rPr>
        <w:t>за остваривање права на поједину врсту подстицаја у складу са Правилником, подносилац захтева, односно одговорно лице подносиоца захтева, врши избор једне од следеће две изјаве, и то:</w:t>
      </w:r>
    </w:p>
    <w:p w14:paraId="399842D1" w14:textId="3E24945A" w:rsidR="00B34011" w:rsidRPr="00397F94" w:rsidRDefault="00B34011" w:rsidP="00B34011">
      <w:pPr>
        <w:pStyle w:val="NoSpacing"/>
        <w:jc w:val="both"/>
        <w:rPr>
          <w:rFonts w:ascii="Times New Roman" w:eastAsia="Times New Roman" w:hAnsi="Times New Roman" w:cs="Times New Roman"/>
          <w:color w:val="000000"/>
          <w:spacing w:val="-3"/>
          <w:sz w:val="24"/>
          <w:szCs w:val="24"/>
          <w:lang w:val="en-GB"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val="en-GB" w:eastAsia="en-US"/>
        </w:rPr>
        <w:t xml:space="preserve">1) </w:t>
      </w:r>
      <w:proofErr w:type="spellStart"/>
      <w:r w:rsidRPr="00397F94">
        <w:rPr>
          <w:rFonts w:ascii="Times New Roman" w:eastAsia="Times New Roman" w:hAnsi="Times New Roman" w:cs="Times New Roman"/>
          <w:color w:val="000000"/>
          <w:spacing w:val="-3"/>
          <w:sz w:val="24"/>
          <w:szCs w:val="24"/>
          <w:lang w:val="en-GB" w:eastAsia="en-US"/>
        </w:rPr>
        <w:t>изјав</w:t>
      </w:r>
      <w:proofErr w:type="spellEnd"/>
      <w:r w:rsidRPr="00397F94">
        <w:rPr>
          <w:rFonts w:ascii="Times New Roman" w:eastAsia="Times New Roman" w:hAnsi="Times New Roman" w:cs="Times New Roman"/>
          <w:color w:val="000000"/>
          <w:spacing w:val="-3"/>
          <w:sz w:val="24"/>
          <w:szCs w:val="24"/>
          <w:lang w:val="sr-Cyrl-RS" w:eastAsia="en-US"/>
        </w:rPr>
        <w:t>е</w:t>
      </w:r>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подносиоца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односно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одговорног</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подносиоца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упознат</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одредбом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члана</w:t>
      </w:r>
      <w:proofErr w:type="spellEnd"/>
      <w:r w:rsidRPr="00397F94">
        <w:rPr>
          <w:rFonts w:ascii="Times New Roman" w:eastAsia="Times New Roman" w:hAnsi="Times New Roman" w:cs="Times New Roman"/>
          <w:color w:val="000000"/>
          <w:spacing w:val="-3"/>
          <w:sz w:val="24"/>
          <w:szCs w:val="24"/>
          <w:lang w:val="en-GB" w:eastAsia="en-US"/>
        </w:rPr>
        <w:t xml:space="preserve"> 103. </w:t>
      </w:r>
      <w:proofErr w:type="spellStart"/>
      <w:r w:rsidRPr="00397F94">
        <w:rPr>
          <w:rFonts w:ascii="Times New Roman" w:eastAsia="Times New Roman" w:hAnsi="Times New Roman" w:cs="Times New Roman"/>
          <w:color w:val="000000"/>
          <w:spacing w:val="-3"/>
          <w:sz w:val="24"/>
          <w:szCs w:val="24"/>
          <w:lang w:val="en-GB" w:eastAsia="en-US"/>
        </w:rPr>
        <w:t>став</w:t>
      </w:r>
      <w:proofErr w:type="spellEnd"/>
      <w:r w:rsidRPr="00397F94">
        <w:rPr>
          <w:rFonts w:ascii="Times New Roman" w:eastAsia="Times New Roman" w:hAnsi="Times New Roman" w:cs="Times New Roman"/>
          <w:color w:val="000000"/>
          <w:spacing w:val="-3"/>
          <w:sz w:val="24"/>
          <w:szCs w:val="24"/>
          <w:lang w:val="en-GB" w:eastAsia="en-US"/>
        </w:rPr>
        <w:t xml:space="preserve"> 3. </w:t>
      </w:r>
      <w:proofErr w:type="spellStart"/>
      <w:r w:rsidRPr="00397F94">
        <w:rPr>
          <w:rFonts w:ascii="Times New Roman" w:eastAsia="Times New Roman" w:hAnsi="Times New Roman" w:cs="Times New Roman"/>
          <w:color w:val="000000"/>
          <w:spacing w:val="-3"/>
          <w:sz w:val="24"/>
          <w:szCs w:val="24"/>
          <w:lang w:val="en-GB" w:eastAsia="en-US"/>
        </w:rPr>
        <w:t>Закона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општем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управном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поступку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Службени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гласник</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РСˮ</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бр</w:t>
      </w:r>
      <w:proofErr w:type="spellEnd"/>
      <w:r w:rsidRPr="00397F94">
        <w:rPr>
          <w:rFonts w:ascii="Times New Roman" w:eastAsia="Times New Roman" w:hAnsi="Times New Roman" w:cs="Times New Roman"/>
          <w:color w:val="000000"/>
          <w:spacing w:val="-3"/>
          <w:sz w:val="24"/>
          <w:szCs w:val="24"/>
          <w:lang w:val="en-GB" w:eastAsia="en-US"/>
        </w:rPr>
        <w:t xml:space="preserve">. 18/16, 95/18 – </w:t>
      </w:r>
      <w:proofErr w:type="spellStart"/>
      <w:r w:rsidRPr="00397F94">
        <w:rPr>
          <w:rFonts w:ascii="Times New Roman" w:eastAsia="Times New Roman" w:hAnsi="Times New Roman" w:cs="Times New Roman"/>
          <w:color w:val="000000"/>
          <w:spacing w:val="-3"/>
          <w:sz w:val="24"/>
          <w:szCs w:val="24"/>
          <w:lang w:val="en-GB" w:eastAsia="en-US"/>
        </w:rPr>
        <w:t>аутентично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тумачење</w:t>
      </w:r>
      <w:proofErr w:type="spellEnd"/>
      <w:r w:rsidRPr="00397F94">
        <w:rPr>
          <w:rFonts w:ascii="Times New Roman" w:eastAsia="Times New Roman" w:hAnsi="Times New Roman" w:cs="Times New Roman"/>
          <w:color w:val="000000"/>
          <w:spacing w:val="-3"/>
          <w:sz w:val="24"/>
          <w:szCs w:val="24"/>
          <w:lang w:val="en-GB" w:eastAsia="en-US"/>
        </w:rPr>
        <w:t xml:space="preserve"> и 2/23 – УС), </w:t>
      </w:r>
      <w:proofErr w:type="spellStart"/>
      <w:r w:rsidRPr="00397F94">
        <w:rPr>
          <w:rFonts w:ascii="Times New Roman" w:eastAsia="Times New Roman" w:hAnsi="Times New Roman" w:cs="Times New Roman"/>
          <w:color w:val="000000"/>
          <w:spacing w:val="-3"/>
          <w:sz w:val="24"/>
          <w:szCs w:val="24"/>
          <w:lang w:val="en-GB" w:eastAsia="en-US"/>
        </w:rPr>
        <w:t>којом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прописано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поступку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који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покреће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странке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орган</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може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врши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увид</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прибавља</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обрађује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чињеницама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којима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води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службена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евиденција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осим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ако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странка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изричито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изјави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прибавити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као</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ако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странка</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року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поднесе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органа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остваривање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права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подстицаје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сматрати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неуредним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сагласан</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Управа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потребе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поступка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овом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може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изврши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увид</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прибави</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обради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чињеницама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којима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води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службена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евиденција</w:t>
      </w:r>
      <w:proofErr w:type="spellEnd"/>
      <w:r w:rsidRPr="00397F94">
        <w:rPr>
          <w:rFonts w:ascii="Times New Roman" w:eastAsia="Times New Roman" w:hAnsi="Times New Roman" w:cs="Times New Roman"/>
          <w:color w:val="000000"/>
          <w:spacing w:val="-3"/>
          <w:sz w:val="24"/>
          <w:szCs w:val="24"/>
          <w:lang w:val="en-GB" w:eastAsia="en-US"/>
        </w:rPr>
        <w:t xml:space="preserve">, а </w:t>
      </w:r>
      <w:proofErr w:type="spellStart"/>
      <w:r w:rsidRPr="00397F94">
        <w:rPr>
          <w:rFonts w:ascii="Times New Roman" w:eastAsia="Times New Roman" w:hAnsi="Times New Roman" w:cs="Times New Roman"/>
          <w:color w:val="000000"/>
          <w:spacing w:val="-3"/>
          <w:sz w:val="24"/>
          <w:szCs w:val="24"/>
          <w:lang w:val="en-GB" w:eastAsia="en-US"/>
        </w:rPr>
        <w:t>који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неопходни</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поступку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остваривање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права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подстицаје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као</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наменском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рачуну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породичног</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пољопривредног</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газдинства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односно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пољопривредног</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газдинства</w:t>
      </w:r>
      <w:proofErr w:type="spellEnd"/>
      <w:r w:rsidRPr="00397F94">
        <w:rPr>
          <w:rFonts w:ascii="Times New Roman" w:eastAsia="Times New Roman" w:hAnsi="Times New Roman" w:cs="Times New Roman"/>
          <w:color w:val="000000"/>
          <w:spacing w:val="-3"/>
          <w:sz w:val="24"/>
          <w:szCs w:val="24"/>
          <w:lang w:val="en-GB" w:eastAsia="en-US"/>
        </w:rPr>
        <w:t>,</w:t>
      </w:r>
    </w:p>
    <w:p w14:paraId="214830DB" w14:textId="46579D9B" w:rsidR="00B34011" w:rsidRPr="00397F94" w:rsidRDefault="00B34011" w:rsidP="00B34011">
      <w:pPr>
        <w:pStyle w:val="NoSpacing"/>
        <w:jc w:val="both"/>
        <w:rPr>
          <w:rFonts w:ascii="Times New Roman" w:eastAsia="Times New Roman" w:hAnsi="Times New Roman" w:cs="Times New Roman"/>
          <w:color w:val="000000"/>
          <w:spacing w:val="-3"/>
          <w:sz w:val="24"/>
          <w:szCs w:val="24"/>
          <w:lang w:val="sr-Cyrl-RS"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00616613" w:rsidRPr="00397F94">
        <w:rPr>
          <w:rFonts w:ascii="Times New Roman" w:eastAsia="Times New Roman" w:hAnsi="Times New Roman" w:cs="Times New Roman"/>
          <w:color w:val="000000"/>
          <w:spacing w:val="-3"/>
          <w:sz w:val="24"/>
          <w:szCs w:val="24"/>
          <w:lang w:val="sr-Cyrl-RS" w:eastAsia="en-US"/>
        </w:rPr>
        <w:t xml:space="preserve">      </w:t>
      </w:r>
      <w:r w:rsidRPr="00397F94">
        <w:rPr>
          <w:rFonts w:ascii="Times New Roman" w:eastAsia="Times New Roman" w:hAnsi="Times New Roman" w:cs="Times New Roman"/>
          <w:color w:val="000000"/>
          <w:spacing w:val="-3"/>
          <w:sz w:val="24"/>
          <w:szCs w:val="24"/>
          <w:lang w:val="sr-Cyrl-RS" w:eastAsia="en-US"/>
        </w:rPr>
        <w:t>или</w:t>
      </w:r>
    </w:p>
    <w:p w14:paraId="69870EBC" w14:textId="2A462DB5" w:rsidR="00B34011" w:rsidRPr="00397F94" w:rsidRDefault="00B34011" w:rsidP="00B34011">
      <w:pPr>
        <w:pStyle w:val="NoSpacing"/>
        <w:jc w:val="both"/>
        <w:rPr>
          <w:rFonts w:ascii="Times New Roman" w:eastAsia="Times New Roman" w:hAnsi="Times New Roman" w:cs="Times New Roman"/>
          <w:color w:val="000000"/>
          <w:spacing w:val="-3"/>
          <w:sz w:val="24"/>
          <w:szCs w:val="24"/>
          <w:lang w:val="en-GB" w:eastAsia="en-US"/>
        </w:rPr>
      </w:pPr>
      <w:r w:rsidRPr="00397F94">
        <w:rPr>
          <w:rFonts w:ascii="Times New Roman" w:eastAsia="Times New Roman" w:hAnsi="Times New Roman" w:cs="Times New Roman"/>
          <w:color w:val="000000"/>
          <w:spacing w:val="-3"/>
          <w:sz w:val="24"/>
          <w:szCs w:val="24"/>
          <w:lang w:val="sr-Cyrl-RS" w:eastAsia="en-US"/>
        </w:rPr>
        <w:tab/>
        <w:t xml:space="preserve">       </w:t>
      </w:r>
      <w:r w:rsidRPr="00397F94">
        <w:rPr>
          <w:rFonts w:ascii="Times New Roman" w:eastAsia="Times New Roman" w:hAnsi="Times New Roman" w:cs="Times New Roman"/>
          <w:color w:val="000000"/>
          <w:spacing w:val="-3"/>
          <w:sz w:val="24"/>
          <w:szCs w:val="24"/>
          <w:lang w:val="en-GB" w:eastAsia="en-US"/>
        </w:rPr>
        <w:t xml:space="preserve">2) </w:t>
      </w:r>
      <w:proofErr w:type="spellStart"/>
      <w:r w:rsidRPr="00397F94">
        <w:rPr>
          <w:rFonts w:ascii="Times New Roman" w:eastAsia="Times New Roman" w:hAnsi="Times New Roman" w:cs="Times New Roman"/>
          <w:color w:val="000000"/>
          <w:spacing w:val="-3"/>
          <w:sz w:val="24"/>
          <w:szCs w:val="24"/>
          <w:lang w:val="en-GB" w:eastAsia="en-US"/>
        </w:rPr>
        <w:t>изјав</w:t>
      </w:r>
      <w:proofErr w:type="spellEnd"/>
      <w:r w:rsidRPr="00397F94">
        <w:rPr>
          <w:rFonts w:ascii="Times New Roman" w:eastAsia="Times New Roman" w:hAnsi="Times New Roman" w:cs="Times New Roman"/>
          <w:color w:val="000000"/>
          <w:spacing w:val="-3"/>
          <w:sz w:val="24"/>
          <w:szCs w:val="24"/>
          <w:lang w:val="sr-Cyrl-RS" w:eastAsia="en-US"/>
        </w:rPr>
        <w:t>е</w:t>
      </w:r>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подносиоца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односно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одговорног</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подносиоца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упознат</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одредбом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члана</w:t>
      </w:r>
      <w:proofErr w:type="spellEnd"/>
      <w:r w:rsidRPr="00397F94">
        <w:rPr>
          <w:rFonts w:ascii="Times New Roman" w:eastAsia="Times New Roman" w:hAnsi="Times New Roman" w:cs="Times New Roman"/>
          <w:color w:val="000000"/>
          <w:spacing w:val="-3"/>
          <w:sz w:val="24"/>
          <w:szCs w:val="24"/>
          <w:lang w:val="en-GB" w:eastAsia="en-US"/>
        </w:rPr>
        <w:t xml:space="preserve"> 103. </w:t>
      </w:r>
      <w:proofErr w:type="spellStart"/>
      <w:r w:rsidRPr="00397F94">
        <w:rPr>
          <w:rFonts w:ascii="Times New Roman" w:eastAsia="Times New Roman" w:hAnsi="Times New Roman" w:cs="Times New Roman"/>
          <w:color w:val="000000"/>
          <w:spacing w:val="-3"/>
          <w:sz w:val="24"/>
          <w:szCs w:val="24"/>
          <w:lang w:val="en-GB" w:eastAsia="en-US"/>
        </w:rPr>
        <w:t>став</w:t>
      </w:r>
      <w:proofErr w:type="spellEnd"/>
      <w:r w:rsidRPr="00397F94">
        <w:rPr>
          <w:rFonts w:ascii="Times New Roman" w:eastAsia="Times New Roman" w:hAnsi="Times New Roman" w:cs="Times New Roman"/>
          <w:color w:val="000000"/>
          <w:spacing w:val="-3"/>
          <w:sz w:val="24"/>
          <w:szCs w:val="24"/>
          <w:lang w:val="en-GB" w:eastAsia="en-US"/>
        </w:rPr>
        <w:t xml:space="preserve"> 3. </w:t>
      </w:r>
      <w:proofErr w:type="spellStart"/>
      <w:r w:rsidRPr="00397F94">
        <w:rPr>
          <w:rFonts w:ascii="Times New Roman" w:eastAsia="Times New Roman" w:hAnsi="Times New Roman" w:cs="Times New Roman"/>
          <w:color w:val="000000"/>
          <w:spacing w:val="-3"/>
          <w:sz w:val="24"/>
          <w:szCs w:val="24"/>
          <w:lang w:val="en-GB" w:eastAsia="en-US"/>
        </w:rPr>
        <w:t>Закона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општем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управном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поступку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којом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прописано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поступку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који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покреће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странке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орган</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може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врши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увид</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прибавља</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обрађује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чињеницама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којима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води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службена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евиденција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осим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ако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странка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изричито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изјави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те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прибавити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као</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ако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lastRenderedPageBreak/>
        <w:t>странка</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року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поднесе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органа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остваривање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права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подстицаје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сматрати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неуредним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као</w:t>
      </w:r>
      <w:proofErr w:type="spellEnd"/>
      <w:r w:rsidRPr="00397F94">
        <w:rPr>
          <w:rFonts w:ascii="Times New Roman" w:eastAsia="Times New Roman" w:hAnsi="Times New Roman" w:cs="Times New Roman"/>
          <w:color w:val="000000"/>
          <w:spacing w:val="-3"/>
          <w:sz w:val="24"/>
          <w:szCs w:val="24"/>
          <w:lang w:val="en-GB" w:eastAsia="en-US"/>
        </w:rPr>
        <w:t xml:space="preserve"> и </w:t>
      </w:r>
      <w:proofErr w:type="spellStart"/>
      <w:r w:rsidRPr="00397F94">
        <w:rPr>
          <w:rFonts w:ascii="Times New Roman" w:eastAsia="Times New Roman" w:hAnsi="Times New Roman" w:cs="Times New Roman"/>
          <w:color w:val="000000"/>
          <w:spacing w:val="-3"/>
          <w:sz w:val="24"/>
          <w:szCs w:val="24"/>
          <w:lang w:val="en-GB" w:eastAsia="en-US"/>
        </w:rPr>
        <w:t>изјаву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да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ће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самостално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потребе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поступка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овом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захтеву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прибавити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личне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податке</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чињеницама</w:t>
      </w:r>
      <w:proofErr w:type="spellEnd"/>
      <w:r w:rsidRPr="00397F94">
        <w:rPr>
          <w:rFonts w:ascii="Times New Roman" w:eastAsia="Times New Roman" w:hAnsi="Times New Roman" w:cs="Times New Roman"/>
          <w:color w:val="000000"/>
          <w:spacing w:val="-3"/>
          <w:sz w:val="24"/>
          <w:szCs w:val="24"/>
          <w:lang w:val="en-GB" w:eastAsia="en-US"/>
        </w:rPr>
        <w:t xml:space="preserve"> о </w:t>
      </w:r>
      <w:proofErr w:type="spellStart"/>
      <w:r w:rsidRPr="00397F94">
        <w:rPr>
          <w:rFonts w:ascii="Times New Roman" w:eastAsia="Times New Roman" w:hAnsi="Times New Roman" w:cs="Times New Roman"/>
          <w:color w:val="000000"/>
          <w:spacing w:val="-3"/>
          <w:sz w:val="24"/>
          <w:szCs w:val="24"/>
          <w:lang w:val="en-GB" w:eastAsia="en-US"/>
        </w:rPr>
        <w:t>којима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се</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води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службена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евиденција</w:t>
      </w:r>
      <w:proofErr w:type="spellEnd"/>
      <w:r w:rsidRPr="00397F94">
        <w:rPr>
          <w:rFonts w:ascii="Times New Roman" w:eastAsia="Times New Roman" w:hAnsi="Times New Roman" w:cs="Times New Roman"/>
          <w:color w:val="000000"/>
          <w:spacing w:val="-3"/>
          <w:sz w:val="24"/>
          <w:szCs w:val="24"/>
          <w:lang w:val="en-GB" w:eastAsia="en-US"/>
        </w:rPr>
        <w:t xml:space="preserve">, а </w:t>
      </w:r>
      <w:proofErr w:type="spellStart"/>
      <w:r w:rsidRPr="00397F94">
        <w:rPr>
          <w:rFonts w:ascii="Times New Roman" w:eastAsia="Times New Roman" w:hAnsi="Times New Roman" w:cs="Times New Roman"/>
          <w:color w:val="000000"/>
          <w:spacing w:val="-3"/>
          <w:sz w:val="24"/>
          <w:szCs w:val="24"/>
          <w:lang w:val="en-GB" w:eastAsia="en-US"/>
        </w:rPr>
        <w:t>који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неопходни</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за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одлучивање</w:t>
      </w:r>
      <w:proofErr w:type="spellEnd"/>
      <w:r w:rsidRPr="00397F94">
        <w:rPr>
          <w:rFonts w:ascii="Times New Roman" w:eastAsia="Times New Roman" w:hAnsi="Times New Roman" w:cs="Times New Roman"/>
          <w:color w:val="000000"/>
          <w:spacing w:val="-3"/>
          <w:sz w:val="24"/>
          <w:szCs w:val="24"/>
          <w:lang w:val="en-GB" w:eastAsia="en-US"/>
        </w:rPr>
        <w:t xml:space="preserve"> у </w:t>
      </w:r>
      <w:proofErr w:type="spellStart"/>
      <w:r w:rsidRPr="00397F94">
        <w:rPr>
          <w:rFonts w:ascii="Times New Roman" w:eastAsia="Times New Roman" w:hAnsi="Times New Roman" w:cs="Times New Roman"/>
          <w:color w:val="000000"/>
          <w:spacing w:val="-3"/>
          <w:sz w:val="24"/>
          <w:szCs w:val="24"/>
          <w:lang w:val="en-GB" w:eastAsia="en-US"/>
        </w:rPr>
        <w:t>складу</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са</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овим</w:t>
      </w:r>
      <w:proofErr w:type="spellEnd"/>
      <w:r w:rsidRPr="00397F94">
        <w:rPr>
          <w:rFonts w:ascii="Times New Roman" w:eastAsia="Times New Roman" w:hAnsi="Times New Roman" w:cs="Times New Roman"/>
          <w:color w:val="000000"/>
          <w:spacing w:val="-3"/>
          <w:sz w:val="24"/>
          <w:szCs w:val="24"/>
          <w:lang w:val="en-GB" w:eastAsia="en-US"/>
        </w:rPr>
        <w:t xml:space="preserve"> </w:t>
      </w:r>
      <w:proofErr w:type="spellStart"/>
      <w:r w:rsidRPr="00397F94">
        <w:rPr>
          <w:rFonts w:ascii="Times New Roman" w:eastAsia="Times New Roman" w:hAnsi="Times New Roman" w:cs="Times New Roman"/>
          <w:color w:val="000000"/>
          <w:spacing w:val="-3"/>
          <w:sz w:val="24"/>
          <w:szCs w:val="24"/>
          <w:lang w:val="en-GB" w:eastAsia="en-US"/>
        </w:rPr>
        <w:t>правилником</w:t>
      </w:r>
      <w:proofErr w:type="spellEnd"/>
      <w:r w:rsidRPr="00397F94">
        <w:rPr>
          <w:rFonts w:ascii="Times New Roman" w:eastAsia="Times New Roman" w:hAnsi="Times New Roman" w:cs="Times New Roman"/>
          <w:color w:val="000000"/>
          <w:spacing w:val="-3"/>
          <w:sz w:val="24"/>
          <w:szCs w:val="24"/>
          <w:lang w:val="en-GB" w:eastAsia="en-US"/>
        </w:rPr>
        <w:t>.</w:t>
      </w:r>
    </w:p>
    <w:p w14:paraId="61544FE5" w14:textId="77777777" w:rsidR="00616613" w:rsidRPr="00397F94" w:rsidRDefault="00616613" w:rsidP="00B34011">
      <w:pPr>
        <w:pStyle w:val="NoSpacing"/>
        <w:jc w:val="both"/>
        <w:rPr>
          <w:rFonts w:ascii="Times New Roman" w:eastAsia="Times New Roman" w:hAnsi="Times New Roman" w:cs="Times New Roman"/>
          <w:color w:val="000000"/>
          <w:spacing w:val="-3"/>
          <w:sz w:val="24"/>
          <w:szCs w:val="24"/>
          <w:lang w:val="en-GB" w:eastAsia="en-US"/>
        </w:rPr>
      </w:pPr>
    </w:p>
    <w:p w14:paraId="7D4D1F94" w14:textId="6550EA7D"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 xml:space="preserve">                       Електронски образац захтева из става 1. овог члана обухвата:</w:t>
      </w:r>
    </w:p>
    <w:p w14:paraId="12C17671" w14:textId="301FF76E"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1) основне податке о подносиоцу захтева, и то:</w:t>
      </w:r>
    </w:p>
    <w:p w14:paraId="22E98254" w14:textId="443B139C"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(1) категорија подносиоца захтева из члана 5. став 1. Правилника,</w:t>
      </w:r>
    </w:p>
    <w:p w14:paraId="7339899C" w14:textId="5139308F"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(2) име и презиме, односно назив,</w:t>
      </w:r>
    </w:p>
    <w:p w14:paraId="01610F40" w14:textId="2C1E5B5C"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(3) јединствени матични број грађана (ЈМБГ), односно матични број (МБ),</w:t>
      </w:r>
    </w:p>
    <w:p w14:paraId="0392BB2F" w14:textId="2A6E93E9"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(4) адресу (општина, место, улица и број) пребивалишта, односно седишта,</w:t>
      </w:r>
    </w:p>
    <w:p w14:paraId="2F239EA4" w14:textId="5761FE8D"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(5) број телефона,</w:t>
      </w:r>
    </w:p>
    <w:p w14:paraId="0489D122" w14:textId="1B74276F"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(6) електронску пошту,</w:t>
      </w:r>
    </w:p>
    <w:p w14:paraId="3628A77B" w14:textId="72C2DEA7"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(7) број пољопривредног газдинства (БПГ),</w:t>
      </w:r>
    </w:p>
    <w:p w14:paraId="50ADFCA0" w14:textId="18ED5521"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(8) идентификациони број газдинства са животињама (ХИД) из Централне базе података о обележавању животиња, </w:t>
      </w:r>
      <w:r w:rsidRPr="00397F94">
        <w:rPr>
          <w:rFonts w:ascii="Times New Roman" w:eastAsia="Times New Roman" w:hAnsi="Times New Roman" w:cs="Times New Roman"/>
          <w:bCs/>
          <w:color w:val="000000"/>
          <w:spacing w:val="-3"/>
          <w:sz w:val="24"/>
          <w:szCs w:val="24"/>
          <w:lang w:val="ru-RU" w:eastAsia="en-US"/>
        </w:rPr>
        <w:t>у складу са законом којим се уређује ветеринарство (у даљем тексту: Централна база)</w:t>
      </w:r>
      <w:r w:rsidRPr="00397F94">
        <w:rPr>
          <w:rFonts w:ascii="Times New Roman" w:eastAsia="Times New Roman" w:hAnsi="Times New Roman" w:cs="Times New Roman"/>
          <w:bCs/>
          <w:color w:val="000000"/>
          <w:spacing w:val="-3"/>
          <w:sz w:val="24"/>
          <w:szCs w:val="24"/>
          <w:lang w:val="sr-Cyrl-RS" w:eastAsia="en-US"/>
        </w:rPr>
        <w:t>;</w:t>
      </w:r>
    </w:p>
    <w:p w14:paraId="3DC16DAD" w14:textId="7A89E78B"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t xml:space="preserve">          2) потпис подносиоца захтева, у скл</w:t>
      </w:r>
      <w:r w:rsidRPr="00397F94">
        <w:rPr>
          <w:rFonts w:ascii="Times New Roman" w:eastAsia="Times New Roman" w:hAnsi="Times New Roman" w:cs="Times New Roman"/>
          <w:bCs/>
          <w:color w:val="000000"/>
          <w:spacing w:val="-3"/>
          <w:sz w:val="24"/>
          <w:szCs w:val="24"/>
          <w:lang w:eastAsia="en-US"/>
        </w:rPr>
        <w:t>a</w:t>
      </w:r>
      <w:r w:rsidRPr="00397F94">
        <w:rPr>
          <w:rFonts w:ascii="Times New Roman" w:eastAsia="Times New Roman" w:hAnsi="Times New Roman" w:cs="Times New Roman"/>
          <w:bCs/>
          <w:color w:val="000000"/>
          <w:spacing w:val="-3"/>
          <w:sz w:val="24"/>
          <w:szCs w:val="24"/>
          <w:lang w:val="sr-Cyrl-RS" w:eastAsia="en-US"/>
        </w:rPr>
        <w:t xml:space="preserve">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00616613" w:rsidRPr="00397F94">
        <w:rPr>
          <w:rFonts w:ascii="Times New Roman" w:eastAsia="Times New Roman" w:hAnsi="Times New Roman" w:cs="Times New Roman"/>
          <w:bCs/>
          <w:color w:val="000000"/>
          <w:spacing w:val="-3"/>
          <w:sz w:val="24"/>
          <w:szCs w:val="24"/>
          <w:lang w:val="sr-Cyrl-RS" w:eastAsia="en-US"/>
        </w:rPr>
        <w:t>П</w:t>
      </w:r>
      <w:r w:rsidRPr="00397F94">
        <w:rPr>
          <w:rFonts w:ascii="Times New Roman" w:eastAsia="Times New Roman" w:hAnsi="Times New Roman" w:cs="Times New Roman"/>
          <w:bCs/>
          <w:color w:val="000000"/>
          <w:spacing w:val="-3"/>
          <w:sz w:val="24"/>
          <w:szCs w:val="24"/>
          <w:lang w:val="sr-Cyrl-RS" w:eastAsia="en-US"/>
        </w:rPr>
        <w:t>равилником.</w:t>
      </w:r>
    </w:p>
    <w:p w14:paraId="1784BA28" w14:textId="77777777" w:rsidR="00616613" w:rsidRPr="00397F94" w:rsidRDefault="00616613" w:rsidP="00B34011">
      <w:pPr>
        <w:pStyle w:val="NoSpacing"/>
        <w:jc w:val="both"/>
        <w:rPr>
          <w:rFonts w:ascii="Times New Roman" w:eastAsia="Times New Roman" w:hAnsi="Times New Roman" w:cs="Times New Roman"/>
          <w:bCs/>
          <w:color w:val="000000"/>
          <w:spacing w:val="-3"/>
          <w:sz w:val="24"/>
          <w:szCs w:val="24"/>
          <w:lang w:val="sr-Cyrl-RS" w:eastAsia="en-US"/>
        </w:rPr>
      </w:pPr>
    </w:p>
    <w:p w14:paraId="409960BC" w14:textId="73B6A6EE"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Поред података из става 4. овог члана, електронски образац захтева за остваривање права на подстицаје </w:t>
      </w:r>
      <w:r w:rsidR="00616613" w:rsidRPr="00397F94">
        <w:rPr>
          <w:rFonts w:ascii="Times New Roman" w:eastAsia="Times New Roman" w:hAnsi="Times New Roman" w:cs="Times New Roman"/>
          <w:color w:val="000000"/>
          <w:spacing w:val="-3"/>
          <w:sz w:val="24"/>
          <w:szCs w:val="24"/>
          <w:lang w:val="sr-Cyrl-RS" w:eastAsia="en-US"/>
        </w:rPr>
        <w:t>за набавку квалитетних приплодних грла говеда, оваца и коза, свиња и пчелињих матица</w:t>
      </w:r>
      <w:r w:rsidR="00616613" w:rsidRPr="00397F94">
        <w:rPr>
          <w:rFonts w:ascii="Times New Roman" w:eastAsia="Times New Roman" w:hAnsi="Times New Roman" w:cs="Times New Roman"/>
          <w:bCs/>
          <w:color w:val="000000"/>
          <w:spacing w:val="-3"/>
          <w:sz w:val="24"/>
          <w:szCs w:val="24"/>
          <w:lang w:val="sr-Cyrl-RS" w:eastAsia="en-US"/>
        </w:rPr>
        <w:t xml:space="preserve"> из </w:t>
      </w:r>
      <w:r w:rsidR="00616613" w:rsidRPr="00397F94">
        <w:rPr>
          <w:rFonts w:ascii="Times New Roman" w:eastAsia="Times New Roman" w:hAnsi="Times New Roman" w:cs="Times New Roman"/>
          <w:bCs/>
          <w:spacing w:val="-3"/>
          <w:sz w:val="24"/>
          <w:szCs w:val="24"/>
          <w:lang w:val="sr-Cyrl-RS" w:eastAsia="en-US"/>
        </w:rPr>
        <w:t xml:space="preserve">члана 3. </w:t>
      </w:r>
      <w:proofErr w:type="spellStart"/>
      <w:r w:rsidR="00616613" w:rsidRPr="00397F94">
        <w:rPr>
          <w:rFonts w:ascii="Times New Roman" w:eastAsia="Times New Roman" w:hAnsi="Times New Roman" w:cs="Times New Roman"/>
          <w:bCs/>
          <w:spacing w:val="-3"/>
          <w:sz w:val="24"/>
          <w:szCs w:val="24"/>
          <w:lang w:val="en-US" w:eastAsia="en-US"/>
        </w:rPr>
        <w:t>тачка</w:t>
      </w:r>
      <w:proofErr w:type="spellEnd"/>
      <w:r w:rsidR="00616613" w:rsidRPr="00397F94">
        <w:rPr>
          <w:rFonts w:ascii="Times New Roman" w:eastAsia="Times New Roman" w:hAnsi="Times New Roman" w:cs="Times New Roman"/>
          <w:bCs/>
          <w:spacing w:val="-3"/>
          <w:sz w:val="24"/>
          <w:szCs w:val="24"/>
          <w:lang w:val="en-US" w:eastAsia="en-US"/>
        </w:rPr>
        <w:t xml:space="preserve"> 1) </w:t>
      </w:r>
      <w:proofErr w:type="spellStart"/>
      <w:r w:rsidR="00616613" w:rsidRPr="00397F94">
        <w:rPr>
          <w:rFonts w:ascii="Times New Roman" w:eastAsia="Times New Roman" w:hAnsi="Times New Roman" w:cs="Times New Roman"/>
          <w:bCs/>
          <w:spacing w:val="-3"/>
          <w:sz w:val="24"/>
          <w:szCs w:val="24"/>
          <w:lang w:val="en-US" w:eastAsia="en-US"/>
        </w:rPr>
        <w:t>подтач</w:t>
      </w:r>
      <w:proofErr w:type="spellEnd"/>
      <w:r w:rsidR="00616613" w:rsidRPr="00397F94">
        <w:rPr>
          <w:rFonts w:ascii="Times New Roman" w:eastAsia="Times New Roman" w:hAnsi="Times New Roman" w:cs="Times New Roman"/>
          <w:bCs/>
          <w:spacing w:val="-3"/>
          <w:sz w:val="24"/>
          <w:szCs w:val="24"/>
          <w:lang w:val="en-US" w:eastAsia="en-US"/>
        </w:rPr>
        <w:t>.</w:t>
      </w:r>
      <w:r w:rsidR="00616613" w:rsidRPr="00397F94">
        <w:rPr>
          <w:rFonts w:ascii="Times New Roman" w:eastAsia="Times New Roman" w:hAnsi="Times New Roman" w:cs="Times New Roman"/>
          <w:bCs/>
          <w:spacing w:val="-3"/>
          <w:sz w:val="24"/>
          <w:szCs w:val="24"/>
          <w:lang w:val="sr-Cyrl-RS" w:eastAsia="en-US"/>
        </w:rPr>
        <w:t xml:space="preserve"> (1) - (</w:t>
      </w:r>
      <w:r w:rsidR="007634BF" w:rsidRPr="00397F94">
        <w:rPr>
          <w:rFonts w:ascii="Times New Roman" w:eastAsia="Times New Roman" w:hAnsi="Times New Roman" w:cs="Times New Roman"/>
          <w:bCs/>
          <w:spacing w:val="-3"/>
          <w:sz w:val="24"/>
          <w:szCs w:val="24"/>
          <w:lang w:val="sr-Cyrl-RS" w:eastAsia="en-US"/>
        </w:rPr>
        <w:t>3</w:t>
      </w:r>
      <w:r w:rsidR="00616613" w:rsidRPr="00397F94">
        <w:rPr>
          <w:rFonts w:ascii="Times New Roman" w:eastAsia="Times New Roman" w:hAnsi="Times New Roman" w:cs="Times New Roman"/>
          <w:bCs/>
          <w:spacing w:val="-3"/>
          <w:sz w:val="24"/>
          <w:szCs w:val="24"/>
          <w:lang w:val="sr-Cyrl-RS" w:eastAsia="en-US"/>
        </w:rPr>
        <w:t>), и тач</w:t>
      </w:r>
      <w:r w:rsidR="00616613" w:rsidRPr="00397F94">
        <w:rPr>
          <w:rFonts w:ascii="Times New Roman" w:eastAsia="Times New Roman" w:hAnsi="Times New Roman" w:cs="Times New Roman"/>
          <w:bCs/>
          <w:color w:val="000000"/>
          <w:spacing w:val="-3"/>
          <w:sz w:val="24"/>
          <w:szCs w:val="24"/>
          <w:lang w:val="sr-Cyrl-RS" w:eastAsia="en-US"/>
        </w:rPr>
        <w:t>. 2) - 4) Правилника</w:t>
      </w:r>
      <w:r w:rsidR="00616613" w:rsidRPr="00397F94">
        <w:rPr>
          <w:rFonts w:ascii="Times New Roman" w:eastAsia="Times New Roman" w:hAnsi="Times New Roman" w:cs="Times New Roman"/>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обухвата и:</w:t>
      </w:r>
    </w:p>
    <w:p w14:paraId="5720F2CC" w14:textId="74338FD6" w:rsidR="00B34011" w:rsidRPr="00397F94" w:rsidRDefault="00616613"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 xml:space="preserve">                       </w:t>
      </w:r>
      <w:r w:rsidR="00B34011" w:rsidRPr="00397F94">
        <w:rPr>
          <w:rFonts w:ascii="Times New Roman" w:eastAsia="Times New Roman" w:hAnsi="Times New Roman" w:cs="Times New Roman"/>
          <w:bCs/>
          <w:color w:val="000000"/>
          <w:spacing w:val="-3"/>
          <w:sz w:val="24"/>
          <w:szCs w:val="24"/>
          <w:lang w:val="sr-Cyrl-RS" w:eastAsia="en-US"/>
        </w:rPr>
        <w:t>1) податке о реализованој инвестицији по сваком појединачном рачуну о набавци која је предмет захтева за остваривање права на подстицаје, и то:</w:t>
      </w:r>
    </w:p>
    <w:p w14:paraId="260F6888" w14:textId="3F071EC4"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(1) врсту подстицаја из члана 3. </w:t>
      </w:r>
      <w:r w:rsidR="00616613" w:rsidRPr="00397F94">
        <w:rPr>
          <w:rFonts w:ascii="Times New Roman" w:eastAsia="Times New Roman" w:hAnsi="Times New Roman" w:cs="Times New Roman"/>
          <w:bCs/>
          <w:color w:val="000000"/>
          <w:spacing w:val="-3"/>
          <w:sz w:val="24"/>
          <w:szCs w:val="24"/>
          <w:lang w:val="sr-Cyrl-RS" w:eastAsia="en-US"/>
        </w:rPr>
        <w:t>П</w:t>
      </w:r>
      <w:r w:rsidRPr="00397F94">
        <w:rPr>
          <w:rFonts w:ascii="Times New Roman" w:eastAsia="Times New Roman" w:hAnsi="Times New Roman" w:cs="Times New Roman"/>
          <w:bCs/>
          <w:color w:val="000000"/>
          <w:spacing w:val="-3"/>
          <w:sz w:val="24"/>
          <w:szCs w:val="24"/>
          <w:lang w:val="sr-Cyrl-RS" w:eastAsia="en-US"/>
        </w:rPr>
        <w:t>равилника,</w:t>
      </w:r>
    </w:p>
    <w:p w14:paraId="3829FCE1" w14:textId="19AA8D9A"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(2) број и датум издавања рачуна,</w:t>
      </w:r>
    </w:p>
    <w:p w14:paraId="3DD7048D" w14:textId="392825F4"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(3) назив, правна форма и место седишта добављача, односно име и презиме, место седишта и број пољопривредног газдинства (БПГ) ако је добављач пољопривредник са својством трговца у складу са законом којим се уређује трговина,</w:t>
      </w:r>
    </w:p>
    <w:p w14:paraId="7CD673A1" w14:textId="53181490"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(4) вредност рачуна са порезом на додату вредност,</w:t>
      </w:r>
    </w:p>
    <w:p w14:paraId="4A1EE298" w14:textId="3E3389A3"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(5) вредност рачуна без пореза на додату вредност,</w:t>
      </w:r>
    </w:p>
    <w:p w14:paraId="1DE7CBD8" w14:textId="78EBA86F"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eastAsia="en-US"/>
        </w:rPr>
        <w:t xml:space="preserve">(6) </w:t>
      </w:r>
      <w:r w:rsidRPr="00397F94">
        <w:rPr>
          <w:rFonts w:ascii="Times New Roman" w:eastAsia="Times New Roman" w:hAnsi="Times New Roman" w:cs="Times New Roman"/>
          <w:bCs/>
          <w:color w:val="000000"/>
          <w:spacing w:val="-3"/>
          <w:sz w:val="24"/>
          <w:szCs w:val="24"/>
          <w:lang w:val="sr-Cyrl-RS" w:eastAsia="en-US"/>
        </w:rPr>
        <w:t>идентификациони број грла из Централне базе, која су предмет набавке по рачуну;</w:t>
      </w:r>
    </w:p>
    <w:p w14:paraId="03A9AD01" w14:textId="2272638E" w:rsidR="00A00A04" w:rsidRPr="00397F94" w:rsidRDefault="00A00A04" w:rsidP="00B34011">
      <w:pPr>
        <w:pStyle w:val="NoSpacing"/>
        <w:jc w:val="both"/>
        <w:rPr>
          <w:rFonts w:ascii="Times New Roman" w:eastAsia="Times New Roman" w:hAnsi="Times New Roman" w:cs="Times New Roman"/>
          <w:bCs/>
          <w:spacing w:val="-3"/>
          <w:sz w:val="24"/>
          <w:szCs w:val="24"/>
          <w:lang w:val="sr-Cyrl-RS" w:eastAsia="en-US"/>
        </w:rPr>
      </w:pPr>
      <w:r w:rsidRPr="00397F94">
        <w:rPr>
          <w:rFonts w:ascii="Times New Roman" w:eastAsia="Times New Roman" w:hAnsi="Times New Roman" w:cs="Times New Roman"/>
          <w:bCs/>
          <w:spacing w:val="-3"/>
          <w:sz w:val="24"/>
          <w:szCs w:val="24"/>
          <w:lang w:val="sr-Cyrl-RS" w:eastAsia="en-US"/>
        </w:rPr>
        <w:t xml:space="preserve">                       2)</w:t>
      </w:r>
      <w:r w:rsidR="009A525A" w:rsidRPr="00397F94">
        <w:rPr>
          <w:rFonts w:ascii="Times New Roman" w:eastAsia="Times New Roman" w:hAnsi="Times New Roman" w:cs="Times New Roman"/>
          <w:bCs/>
          <w:spacing w:val="-3"/>
          <w:sz w:val="24"/>
          <w:szCs w:val="24"/>
          <w:lang w:val="sr-Cyrl-RS" w:eastAsia="en-US"/>
        </w:rPr>
        <w:t xml:space="preserve"> </w:t>
      </w:r>
      <w:r w:rsidR="009A525A" w:rsidRPr="00397F94">
        <w:rPr>
          <w:rFonts w:ascii="Times New Roman" w:eastAsia="Times New Roman" w:hAnsi="Times New Roman" w:cs="Times New Roman"/>
          <w:bCs/>
          <w:i/>
          <w:iCs/>
          <w:spacing w:val="-3"/>
          <w:sz w:val="24"/>
          <w:szCs w:val="24"/>
          <w:lang w:val="sr-Cyrl-RS" w:eastAsia="en-US"/>
        </w:rPr>
        <w:t>(брисана)</w:t>
      </w:r>
      <w:r w:rsidRPr="00397F94">
        <w:rPr>
          <w:rFonts w:ascii="Times New Roman" w:eastAsia="Times New Roman" w:hAnsi="Times New Roman" w:cs="Times New Roman"/>
          <w:bCs/>
          <w:i/>
          <w:iCs/>
          <w:spacing w:val="-3"/>
          <w:sz w:val="24"/>
          <w:szCs w:val="24"/>
          <w:lang w:eastAsia="en-US"/>
        </w:rPr>
        <w:t>;</w:t>
      </w:r>
    </w:p>
    <w:p w14:paraId="3EAE2629" w14:textId="37BB0A64"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00A00A04" w:rsidRPr="00397F94">
        <w:rPr>
          <w:rFonts w:ascii="Times New Roman" w:eastAsia="Times New Roman" w:hAnsi="Times New Roman" w:cs="Times New Roman"/>
          <w:bCs/>
          <w:color w:val="000000"/>
          <w:spacing w:val="-3"/>
          <w:sz w:val="24"/>
          <w:szCs w:val="24"/>
          <w:lang w:val="sr-Cyrl-RS" w:eastAsia="en-US"/>
        </w:rPr>
        <w:t>3</w:t>
      </w:r>
      <w:r w:rsidRPr="00397F94">
        <w:rPr>
          <w:rFonts w:ascii="Times New Roman" w:eastAsia="Times New Roman" w:hAnsi="Times New Roman" w:cs="Times New Roman"/>
          <w:bCs/>
          <w:color w:val="000000"/>
          <w:spacing w:val="-3"/>
          <w:sz w:val="24"/>
          <w:szCs w:val="24"/>
          <w:lang w:val="sr-Cyrl-RS" w:eastAsia="en-US"/>
        </w:rPr>
        <w:t>) изјаву подносиоца захтева под кривичном и материјалном одговорношћу да:</w:t>
      </w:r>
    </w:p>
    <w:p w14:paraId="39FAC850" w14:textId="7E60A519"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(1</w:t>
      </w:r>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нема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евидентираних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доспелих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неизмирених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дуговања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према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министарству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надлежном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послове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пољопривреде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основу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раније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остварених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субвенција</w:t>
      </w:r>
      <w:proofErr w:type="spellEnd"/>
      <w:r w:rsidRPr="00397F94">
        <w:rPr>
          <w:rFonts w:ascii="Times New Roman" w:eastAsia="Times New Roman" w:hAnsi="Times New Roman" w:cs="Times New Roman"/>
          <w:bCs/>
          <w:color w:val="000000"/>
          <w:spacing w:val="-3"/>
          <w:sz w:val="24"/>
          <w:szCs w:val="24"/>
          <w:lang w:val="en-US" w:eastAsia="en-US"/>
        </w:rPr>
        <w:t xml:space="preserve"> и </w:t>
      </w:r>
      <w:proofErr w:type="spellStart"/>
      <w:r w:rsidRPr="00397F94">
        <w:rPr>
          <w:rFonts w:ascii="Times New Roman" w:eastAsia="Times New Roman" w:hAnsi="Times New Roman" w:cs="Times New Roman"/>
          <w:bCs/>
          <w:color w:val="000000"/>
          <w:spacing w:val="-3"/>
          <w:sz w:val="24"/>
          <w:szCs w:val="24"/>
          <w:lang w:val="en-US" w:eastAsia="en-US"/>
        </w:rPr>
        <w:t>кредита</w:t>
      </w:r>
      <w:proofErr w:type="spellEnd"/>
      <w:r w:rsidRPr="00397F94">
        <w:rPr>
          <w:rFonts w:ascii="Times New Roman" w:eastAsia="Times New Roman" w:hAnsi="Times New Roman" w:cs="Times New Roman"/>
          <w:bCs/>
          <w:color w:val="000000"/>
          <w:spacing w:val="-3"/>
          <w:sz w:val="24"/>
          <w:szCs w:val="24"/>
          <w:lang w:val="sr-Cyrl-RS" w:eastAsia="en-US"/>
        </w:rPr>
        <w:t xml:space="preserve">, </w:t>
      </w:r>
    </w:p>
    <w:p w14:paraId="64E38199" w14:textId="215242F6"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(2)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инвестицију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коју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подноси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захтев</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користи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неком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другом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основу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субвенције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донације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односно</w:t>
      </w:r>
      <w:proofErr w:type="spellEnd"/>
      <w:r w:rsidRPr="00397F94">
        <w:rPr>
          <w:rFonts w:ascii="Times New Roman" w:eastAsia="Times New Roman" w:hAnsi="Times New Roman" w:cs="Times New Roman"/>
          <w:bCs/>
          <w:color w:val="000000"/>
          <w:spacing w:val="-3"/>
          <w:sz w:val="24"/>
          <w:szCs w:val="24"/>
          <w:lang w:val="en-U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да </w:t>
      </w:r>
      <w:proofErr w:type="spellStart"/>
      <w:r w:rsidRPr="00397F94">
        <w:rPr>
          <w:rFonts w:ascii="Times New Roman" w:eastAsia="Times New Roman" w:hAnsi="Times New Roman" w:cs="Times New Roman"/>
          <w:bCs/>
          <w:color w:val="000000"/>
          <w:spacing w:val="-3"/>
          <w:sz w:val="24"/>
          <w:szCs w:val="24"/>
          <w:lang w:val="en-US" w:eastAsia="en-US"/>
        </w:rPr>
        <w:t>иста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инвестиција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предмет</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другог</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поступка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коришћење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у </w:t>
      </w:r>
      <w:proofErr w:type="spellStart"/>
      <w:r w:rsidRPr="00397F94">
        <w:rPr>
          <w:rFonts w:ascii="Times New Roman" w:eastAsia="Times New Roman" w:hAnsi="Times New Roman" w:cs="Times New Roman"/>
          <w:bCs/>
          <w:color w:val="000000"/>
          <w:spacing w:val="-3"/>
          <w:sz w:val="24"/>
          <w:szCs w:val="24"/>
          <w:lang w:val="en-US" w:eastAsia="en-US"/>
        </w:rPr>
        <w:t>складу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посебним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прописом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којим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уређује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кредитна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подршка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регистрованим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пољопривредним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газдинствима</w:t>
      </w:r>
      <w:proofErr w:type="spellEnd"/>
      <w:r w:rsidRPr="00397F94">
        <w:rPr>
          <w:rFonts w:ascii="Times New Roman" w:eastAsia="Times New Roman" w:hAnsi="Times New Roman" w:cs="Times New Roman"/>
          <w:bCs/>
          <w:color w:val="000000"/>
          <w:spacing w:val="-3"/>
          <w:sz w:val="24"/>
          <w:szCs w:val="24"/>
          <w:lang w:val="sr-Cyrl-RS" w:eastAsia="en-US"/>
        </w:rPr>
        <w:t>,</w:t>
      </w:r>
    </w:p>
    <w:p w14:paraId="06EFB0F0" w14:textId="20498AE8" w:rsidR="00B34011" w:rsidRPr="00397F94" w:rsidRDefault="00616613"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RS" w:eastAsia="en-US"/>
        </w:rPr>
        <w:t xml:space="preserve">                       </w:t>
      </w:r>
      <w:r w:rsidR="00B34011" w:rsidRPr="00397F94">
        <w:rPr>
          <w:rFonts w:ascii="Times New Roman" w:eastAsia="Times New Roman" w:hAnsi="Times New Roman" w:cs="Times New Roman"/>
          <w:bCs/>
          <w:color w:val="000000"/>
          <w:spacing w:val="-3"/>
          <w:sz w:val="24"/>
          <w:szCs w:val="24"/>
          <w:lang w:val="sr-Cyrl-RS" w:eastAsia="en-US"/>
        </w:rPr>
        <w:t xml:space="preserve">(3) </w:t>
      </w:r>
      <w:r w:rsidR="00B34011" w:rsidRPr="00397F94">
        <w:rPr>
          <w:rFonts w:ascii="Times New Roman" w:eastAsia="Times New Roman" w:hAnsi="Times New Roman" w:cs="Times New Roman"/>
          <w:bCs/>
          <w:color w:val="000000"/>
          <w:spacing w:val="-3"/>
          <w:sz w:val="24"/>
          <w:szCs w:val="24"/>
          <w:lang w:val="sr-Cyrl-CS" w:eastAsia="en-US"/>
        </w:rPr>
        <w:t>добављач и подносилац захтева не представљају повезана лица,</w:t>
      </w:r>
    </w:p>
    <w:p w14:paraId="34639F4F" w14:textId="42999819"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(4</w:t>
      </w:r>
      <w:r w:rsidRPr="00397F94">
        <w:rPr>
          <w:rFonts w:ascii="Times New Roman" w:eastAsia="Times New Roman" w:hAnsi="Times New Roman" w:cs="Times New Roman"/>
          <w:bCs/>
          <w:color w:val="000000"/>
          <w:spacing w:val="-3"/>
          <w:sz w:val="24"/>
          <w:szCs w:val="24"/>
          <w:lang w:val="sr-Cyrl-CS" w:eastAsia="en-US"/>
        </w:rPr>
        <w:t>) је власник животиње која је предмет захтева</w:t>
      </w:r>
      <w:r w:rsidRPr="00397F94">
        <w:rPr>
          <w:rFonts w:ascii="Times New Roman" w:eastAsia="Times New Roman" w:hAnsi="Times New Roman" w:cs="Times New Roman"/>
          <w:bCs/>
          <w:color w:val="000000"/>
          <w:spacing w:val="-3"/>
          <w:sz w:val="24"/>
          <w:szCs w:val="24"/>
          <w:lang w:val="sr-Cyrl-RS" w:eastAsia="en-US"/>
        </w:rPr>
        <w:t xml:space="preserve"> за остваривање права на подстицаје</w:t>
      </w:r>
      <w:r w:rsidRPr="00397F94">
        <w:rPr>
          <w:rFonts w:ascii="Times New Roman" w:eastAsia="Times New Roman" w:hAnsi="Times New Roman" w:cs="Times New Roman"/>
          <w:bCs/>
          <w:color w:val="000000"/>
          <w:spacing w:val="-3"/>
          <w:sz w:val="24"/>
          <w:szCs w:val="24"/>
          <w:lang w:val="sr-Cyrl-CS" w:eastAsia="en-US"/>
        </w:rPr>
        <w:t>,</w:t>
      </w:r>
    </w:p>
    <w:p w14:paraId="6CE37569" w14:textId="348B6528"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(5</w:t>
      </w:r>
      <w:r w:rsidRPr="00397F94">
        <w:rPr>
          <w:rFonts w:ascii="Times New Roman" w:eastAsia="Times New Roman" w:hAnsi="Times New Roman" w:cs="Times New Roman"/>
          <w:bCs/>
          <w:color w:val="000000"/>
          <w:spacing w:val="-3"/>
          <w:sz w:val="24"/>
          <w:szCs w:val="24"/>
          <w:lang w:val="sr-Cyrl-CS" w:eastAsia="en-US"/>
        </w:rPr>
        <w:t xml:space="preserve">) је животиња која је предмет захтева </w:t>
      </w:r>
      <w:r w:rsidRPr="00397F94">
        <w:rPr>
          <w:rFonts w:ascii="Times New Roman" w:eastAsia="Times New Roman" w:hAnsi="Times New Roman" w:cs="Times New Roman"/>
          <w:bCs/>
          <w:color w:val="000000"/>
          <w:spacing w:val="-3"/>
          <w:sz w:val="24"/>
          <w:szCs w:val="24"/>
          <w:lang w:val="sr-Cyrl-RS" w:eastAsia="en-US"/>
        </w:rPr>
        <w:t xml:space="preserve">за остваривање права на подстицаје </w:t>
      </w:r>
      <w:r w:rsidRPr="00397F94">
        <w:rPr>
          <w:rFonts w:ascii="Times New Roman" w:eastAsia="Times New Roman" w:hAnsi="Times New Roman" w:cs="Times New Roman"/>
          <w:bCs/>
          <w:color w:val="000000"/>
          <w:spacing w:val="-3"/>
          <w:sz w:val="24"/>
          <w:szCs w:val="24"/>
          <w:lang w:val="sr-Cyrl-CS" w:eastAsia="en-US"/>
        </w:rPr>
        <w:t>обележена и регистрована у складу са законом којим се уређује ветеринарство,</w:t>
      </w:r>
    </w:p>
    <w:p w14:paraId="6D1C2392" w14:textId="7170D90C"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CS" w:eastAsia="en-US"/>
        </w:rPr>
        <w:tab/>
      </w:r>
      <w:r w:rsidR="00616613" w:rsidRPr="00397F94">
        <w:rPr>
          <w:rFonts w:ascii="Times New Roman" w:eastAsia="Times New Roman" w:hAnsi="Times New Roman" w:cs="Times New Roman"/>
          <w:bCs/>
          <w:color w:val="000000"/>
          <w:spacing w:val="-3"/>
          <w:sz w:val="24"/>
          <w:szCs w:val="24"/>
          <w:lang w:val="sr-Cyrl-CS" w:eastAsia="en-US"/>
        </w:rPr>
        <w:t xml:space="preserve">          </w:t>
      </w:r>
      <w:r w:rsidRPr="00397F94">
        <w:rPr>
          <w:rFonts w:ascii="Times New Roman" w:eastAsia="Times New Roman" w:hAnsi="Times New Roman" w:cs="Times New Roman"/>
          <w:bCs/>
          <w:color w:val="000000"/>
          <w:spacing w:val="-3"/>
          <w:sz w:val="24"/>
          <w:szCs w:val="24"/>
          <w:lang w:val="sr-Cyrl-CS" w:eastAsia="en-US"/>
        </w:rPr>
        <w:t xml:space="preserve">(6) животиња која је предмет захтева </w:t>
      </w:r>
      <w:r w:rsidRPr="00397F94">
        <w:rPr>
          <w:rFonts w:ascii="Times New Roman" w:eastAsia="Times New Roman" w:hAnsi="Times New Roman" w:cs="Times New Roman"/>
          <w:bCs/>
          <w:color w:val="000000"/>
          <w:spacing w:val="-3"/>
          <w:sz w:val="24"/>
          <w:szCs w:val="24"/>
          <w:lang w:val="sr-Cyrl-RS" w:eastAsia="en-US"/>
        </w:rPr>
        <w:t>за остваривање права на подстицаје има педигре, односно уверење о пореклу, у складу са законом којим се уређује сточарство,</w:t>
      </w:r>
    </w:p>
    <w:p w14:paraId="6B8D7D91" w14:textId="59E65158"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(7) су сви подаци наведени у овом захтеву тачни и истинити.</w:t>
      </w:r>
    </w:p>
    <w:p w14:paraId="73CB7B60" w14:textId="77777777" w:rsidR="00616613" w:rsidRPr="00397F94" w:rsidRDefault="00616613" w:rsidP="00B34011">
      <w:pPr>
        <w:pStyle w:val="NoSpacing"/>
        <w:jc w:val="both"/>
        <w:rPr>
          <w:rFonts w:ascii="Times New Roman" w:eastAsia="Times New Roman" w:hAnsi="Times New Roman" w:cs="Times New Roman"/>
          <w:bCs/>
          <w:color w:val="000000"/>
          <w:spacing w:val="-3"/>
          <w:sz w:val="24"/>
          <w:szCs w:val="24"/>
          <w:lang w:val="sr-Cyrl-RS" w:eastAsia="en-US"/>
        </w:rPr>
      </w:pPr>
    </w:p>
    <w:p w14:paraId="2E170250" w14:textId="734E05B0"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Поред </w:t>
      </w:r>
      <w:r w:rsidRPr="00397F94">
        <w:rPr>
          <w:rFonts w:ascii="Times New Roman" w:eastAsia="Times New Roman" w:hAnsi="Times New Roman" w:cs="Times New Roman"/>
          <w:bCs/>
          <w:spacing w:val="-3"/>
          <w:sz w:val="24"/>
          <w:szCs w:val="24"/>
          <w:lang w:val="sr-Cyrl-RS" w:eastAsia="en-US"/>
        </w:rPr>
        <w:t>података из става 4. овог члана, електронски образац захтева за остваривање права на подстицаје</w:t>
      </w:r>
      <w:r w:rsidR="00616613" w:rsidRPr="00397F94">
        <w:rPr>
          <w:rFonts w:ascii="Times New Roman" w:eastAsia="Times New Roman" w:hAnsi="Times New Roman" w:cs="Times New Roman"/>
          <w:spacing w:val="-3"/>
          <w:sz w:val="24"/>
          <w:szCs w:val="24"/>
          <w:lang w:val="sr-Cyrl-RS" w:eastAsia="en-US"/>
        </w:rPr>
        <w:t xml:space="preserve"> </w:t>
      </w:r>
      <w:r w:rsidRPr="00397F94">
        <w:rPr>
          <w:rFonts w:ascii="Times New Roman" w:eastAsia="Times New Roman" w:hAnsi="Times New Roman" w:cs="Times New Roman"/>
          <w:bCs/>
          <w:spacing w:val="-3"/>
          <w:sz w:val="24"/>
          <w:szCs w:val="24"/>
          <w:lang w:val="sr-Cyrl-RS" w:eastAsia="en-US"/>
        </w:rPr>
        <w:t xml:space="preserve">из члана 3. </w:t>
      </w:r>
      <w:proofErr w:type="spellStart"/>
      <w:r w:rsidRPr="00397F94">
        <w:rPr>
          <w:rFonts w:ascii="Times New Roman" w:eastAsia="Times New Roman" w:hAnsi="Times New Roman" w:cs="Times New Roman"/>
          <w:bCs/>
          <w:spacing w:val="-3"/>
          <w:sz w:val="24"/>
          <w:szCs w:val="24"/>
          <w:lang w:val="en-US" w:eastAsia="en-US"/>
        </w:rPr>
        <w:t>тачка</w:t>
      </w:r>
      <w:proofErr w:type="spellEnd"/>
      <w:r w:rsidRPr="00397F94">
        <w:rPr>
          <w:rFonts w:ascii="Times New Roman" w:eastAsia="Times New Roman" w:hAnsi="Times New Roman" w:cs="Times New Roman"/>
          <w:bCs/>
          <w:spacing w:val="-3"/>
          <w:sz w:val="24"/>
          <w:szCs w:val="24"/>
          <w:lang w:val="en-US" w:eastAsia="en-US"/>
        </w:rPr>
        <w:t xml:space="preserve"> 1) </w:t>
      </w:r>
      <w:proofErr w:type="spellStart"/>
      <w:r w:rsidRPr="00397F94">
        <w:rPr>
          <w:rFonts w:ascii="Times New Roman" w:eastAsia="Times New Roman" w:hAnsi="Times New Roman" w:cs="Times New Roman"/>
          <w:bCs/>
          <w:spacing w:val="-3"/>
          <w:sz w:val="24"/>
          <w:szCs w:val="24"/>
          <w:lang w:val="en-US" w:eastAsia="en-US"/>
        </w:rPr>
        <w:t>подтач</w:t>
      </w:r>
      <w:proofErr w:type="spellEnd"/>
      <w:r w:rsidRPr="00397F94">
        <w:rPr>
          <w:rFonts w:ascii="Times New Roman" w:eastAsia="Times New Roman" w:hAnsi="Times New Roman" w:cs="Times New Roman"/>
          <w:bCs/>
          <w:spacing w:val="-3"/>
          <w:sz w:val="24"/>
          <w:szCs w:val="24"/>
          <w:lang w:val="sr-Cyrl-RS" w:eastAsia="en-US"/>
        </w:rPr>
        <w:t xml:space="preserve">ка (5) </w:t>
      </w:r>
      <w:r w:rsidR="00616613" w:rsidRPr="00397F94">
        <w:rPr>
          <w:rFonts w:ascii="Times New Roman" w:eastAsia="Times New Roman" w:hAnsi="Times New Roman" w:cs="Times New Roman"/>
          <w:bCs/>
          <w:spacing w:val="-3"/>
          <w:sz w:val="24"/>
          <w:szCs w:val="24"/>
          <w:lang w:val="sr-Cyrl-RS" w:eastAsia="en-US"/>
        </w:rPr>
        <w:t>П</w:t>
      </w:r>
      <w:r w:rsidRPr="00397F94">
        <w:rPr>
          <w:rFonts w:ascii="Times New Roman" w:eastAsia="Times New Roman" w:hAnsi="Times New Roman" w:cs="Times New Roman"/>
          <w:bCs/>
          <w:spacing w:val="-3"/>
          <w:sz w:val="24"/>
          <w:szCs w:val="24"/>
          <w:lang w:val="sr-Cyrl-RS" w:eastAsia="en-US"/>
        </w:rPr>
        <w:t xml:space="preserve">равилника, обухвата </w:t>
      </w:r>
      <w:r w:rsidRPr="00397F94">
        <w:rPr>
          <w:rFonts w:ascii="Times New Roman" w:eastAsia="Times New Roman" w:hAnsi="Times New Roman" w:cs="Times New Roman"/>
          <w:bCs/>
          <w:color w:val="000000"/>
          <w:spacing w:val="-3"/>
          <w:sz w:val="24"/>
          <w:szCs w:val="24"/>
          <w:lang w:val="sr-Cyrl-RS" w:eastAsia="en-US"/>
        </w:rPr>
        <w:t>и:</w:t>
      </w:r>
    </w:p>
    <w:p w14:paraId="43C07A6C" w14:textId="28CB048A"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1) податке о инвестицији по сваком појединачном предрачуну за набавку која је предмет захтева за остваривање права на подстицаје, и то:</w:t>
      </w:r>
    </w:p>
    <w:p w14:paraId="4A256663" w14:textId="3A5C02C8"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(1) врсту подстицаја из члана 3. </w:t>
      </w:r>
      <w:r w:rsidR="00616613" w:rsidRPr="00397F94">
        <w:rPr>
          <w:rFonts w:ascii="Times New Roman" w:eastAsia="Times New Roman" w:hAnsi="Times New Roman" w:cs="Times New Roman"/>
          <w:bCs/>
          <w:color w:val="000000"/>
          <w:spacing w:val="-3"/>
          <w:sz w:val="24"/>
          <w:szCs w:val="24"/>
          <w:lang w:val="sr-Cyrl-RS" w:eastAsia="en-US"/>
        </w:rPr>
        <w:t>П</w:t>
      </w:r>
      <w:r w:rsidRPr="00397F94">
        <w:rPr>
          <w:rFonts w:ascii="Times New Roman" w:eastAsia="Times New Roman" w:hAnsi="Times New Roman" w:cs="Times New Roman"/>
          <w:bCs/>
          <w:color w:val="000000"/>
          <w:spacing w:val="-3"/>
          <w:sz w:val="24"/>
          <w:szCs w:val="24"/>
          <w:lang w:val="sr-Cyrl-RS" w:eastAsia="en-US"/>
        </w:rPr>
        <w:t>равилника,</w:t>
      </w:r>
    </w:p>
    <w:p w14:paraId="17D5C60C" w14:textId="1CB289D6"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(2) број и датум издавања предрачуна,</w:t>
      </w:r>
    </w:p>
    <w:p w14:paraId="7F1B8B47" w14:textId="31D6A251"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(3) назив, правна форма и место седишта добављача, односно име и презиме, место седишта и број пољопривредног газдинства (БПГ) ако је добављач пољопривредник са својством трговца у складу са законом којим се уређује трговина,</w:t>
      </w:r>
    </w:p>
    <w:p w14:paraId="5EBB2996" w14:textId="33D43CCC"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(4) вредност предрачуна са порезом на додату вредност,</w:t>
      </w:r>
    </w:p>
    <w:p w14:paraId="4D375701" w14:textId="3352C274"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(5) вредност предрачуна без пореза на додату вредност;</w:t>
      </w:r>
    </w:p>
    <w:p w14:paraId="5F119056" w14:textId="1D51AAED"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2) изјаву подносиоца захтева под кривичном и материјалном одговорношћу да:</w:t>
      </w:r>
    </w:p>
    <w:p w14:paraId="3FDB1E51" w14:textId="361923D9"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(1</w:t>
      </w:r>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нема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евидентираних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доспелих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неизмирених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дуговања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према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министарству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надлежном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послове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пољопривреде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основу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раније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остварених</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субвенција</w:t>
      </w:r>
      <w:proofErr w:type="spellEnd"/>
      <w:r w:rsidRPr="00397F94">
        <w:rPr>
          <w:rFonts w:ascii="Times New Roman" w:eastAsia="Times New Roman" w:hAnsi="Times New Roman" w:cs="Times New Roman"/>
          <w:bCs/>
          <w:color w:val="000000"/>
          <w:spacing w:val="-3"/>
          <w:sz w:val="24"/>
          <w:szCs w:val="24"/>
          <w:lang w:val="en-US" w:eastAsia="en-US"/>
        </w:rPr>
        <w:t xml:space="preserve"> и </w:t>
      </w:r>
      <w:proofErr w:type="spellStart"/>
      <w:r w:rsidRPr="00397F94">
        <w:rPr>
          <w:rFonts w:ascii="Times New Roman" w:eastAsia="Times New Roman" w:hAnsi="Times New Roman" w:cs="Times New Roman"/>
          <w:bCs/>
          <w:color w:val="000000"/>
          <w:spacing w:val="-3"/>
          <w:sz w:val="24"/>
          <w:szCs w:val="24"/>
          <w:lang w:val="en-US" w:eastAsia="en-US"/>
        </w:rPr>
        <w:t>кредита</w:t>
      </w:r>
      <w:proofErr w:type="spellEnd"/>
      <w:r w:rsidRPr="00397F94">
        <w:rPr>
          <w:rFonts w:ascii="Times New Roman" w:eastAsia="Times New Roman" w:hAnsi="Times New Roman" w:cs="Times New Roman"/>
          <w:bCs/>
          <w:color w:val="000000"/>
          <w:spacing w:val="-3"/>
          <w:sz w:val="24"/>
          <w:szCs w:val="24"/>
          <w:lang w:val="sr-Cyrl-RS" w:eastAsia="en-US"/>
        </w:rPr>
        <w:t xml:space="preserve">, </w:t>
      </w:r>
    </w:p>
    <w:p w14:paraId="5426D28E" w14:textId="2C157BA7"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(2)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инвестицију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коју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подноси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захтев</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користи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неком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другом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основу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субвенције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подстицаји</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донације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односно</w:t>
      </w:r>
      <w:proofErr w:type="spellEnd"/>
      <w:r w:rsidRPr="00397F94">
        <w:rPr>
          <w:rFonts w:ascii="Times New Roman" w:eastAsia="Times New Roman" w:hAnsi="Times New Roman" w:cs="Times New Roman"/>
          <w:bCs/>
          <w:color w:val="000000"/>
          <w:spacing w:val="-3"/>
          <w:sz w:val="24"/>
          <w:szCs w:val="24"/>
          <w:lang w:val="en-U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да </w:t>
      </w:r>
      <w:proofErr w:type="spellStart"/>
      <w:r w:rsidRPr="00397F94">
        <w:rPr>
          <w:rFonts w:ascii="Times New Roman" w:eastAsia="Times New Roman" w:hAnsi="Times New Roman" w:cs="Times New Roman"/>
          <w:bCs/>
          <w:color w:val="000000"/>
          <w:spacing w:val="-3"/>
          <w:sz w:val="24"/>
          <w:szCs w:val="24"/>
          <w:lang w:val="en-US" w:eastAsia="en-US"/>
        </w:rPr>
        <w:t>иста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инвестиција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није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предмет</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другог</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поступка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за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коришћење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осим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подстицаја</w:t>
      </w:r>
      <w:proofErr w:type="spellEnd"/>
      <w:r w:rsidRPr="00397F94">
        <w:rPr>
          <w:rFonts w:ascii="Times New Roman" w:eastAsia="Times New Roman" w:hAnsi="Times New Roman" w:cs="Times New Roman"/>
          <w:bCs/>
          <w:color w:val="000000"/>
          <w:spacing w:val="-3"/>
          <w:sz w:val="24"/>
          <w:szCs w:val="24"/>
          <w:lang w:val="en-US" w:eastAsia="en-US"/>
        </w:rPr>
        <w:t xml:space="preserve"> у </w:t>
      </w:r>
      <w:proofErr w:type="spellStart"/>
      <w:r w:rsidRPr="00397F94">
        <w:rPr>
          <w:rFonts w:ascii="Times New Roman" w:eastAsia="Times New Roman" w:hAnsi="Times New Roman" w:cs="Times New Roman"/>
          <w:bCs/>
          <w:color w:val="000000"/>
          <w:spacing w:val="-3"/>
          <w:sz w:val="24"/>
          <w:szCs w:val="24"/>
          <w:lang w:val="en-US" w:eastAsia="en-US"/>
        </w:rPr>
        <w:t>складу</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посебним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прописом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којим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се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уређује</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кредитна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подршка</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регистрованим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пољопривредним</w:t>
      </w:r>
      <w:proofErr w:type="spellEnd"/>
      <w:r w:rsidRPr="00397F94">
        <w:rPr>
          <w:rFonts w:ascii="Times New Roman" w:eastAsia="Times New Roman" w:hAnsi="Times New Roman" w:cs="Times New Roman"/>
          <w:bCs/>
          <w:color w:val="000000"/>
          <w:spacing w:val="-3"/>
          <w:sz w:val="24"/>
          <w:szCs w:val="24"/>
          <w:lang w:val="en-US" w:eastAsia="en-US"/>
        </w:rPr>
        <w:t xml:space="preserve"> </w:t>
      </w:r>
      <w:proofErr w:type="spellStart"/>
      <w:r w:rsidRPr="00397F94">
        <w:rPr>
          <w:rFonts w:ascii="Times New Roman" w:eastAsia="Times New Roman" w:hAnsi="Times New Roman" w:cs="Times New Roman"/>
          <w:bCs/>
          <w:color w:val="000000"/>
          <w:spacing w:val="-3"/>
          <w:sz w:val="24"/>
          <w:szCs w:val="24"/>
          <w:lang w:val="en-US" w:eastAsia="en-US"/>
        </w:rPr>
        <w:t>газдинствима</w:t>
      </w:r>
      <w:proofErr w:type="spellEnd"/>
      <w:r w:rsidRPr="00397F94">
        <w:rPr>
          <w:rFonts w:ascii="Times New Roman" w:eastAsia="Times New Roman" w:hAnsi="Times New Roman" w:cs="Times New Roman"/>
          <w:bCs/>
          <w:color w:val="000000"/>
          <w:spacing w:val="-3"/>
          <w:sz w:val="24"/>
          <w:szCs w:val="24"/>
          <w:lang w:val="sr-Cyrl-RS" w:eastAsia="en-US"/>
        </w:rPr>
        <w:t>,</w:t>
      </w:r>
    </w:p>
    <w:p w14:paraId="70687636" w14:textId="4E2CF7C2"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(3) </w:t>
      </w:r>
      <w:r w:rsidRPr="00397F94">
        <w:rPr>
          <w:rFonts w:ascii="Times New Roman" w:eastAsia="Times New Roman" w:hAnsi="Times New Roman" w:cs="Times New Roman"/>
          <w:bCs/>
          <w:color w:val="000000"/>
          <w:spacing w:val="-3"/>
          <w:sz w:val="24"/>
          <w:szCs w:val="24"/>
          <w:lang w:val="sr-Cyrl-CS" w:eastAsia="en-US"/>
        </w:rPr>
        <w:t>добављач и подносилац захтева не представљају повезана лица,</w:t>
      </w:r>
    </w:p>
    <w:p w14:paraId="728BF3A5" w14:textId="465465CA"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C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w:t>
      </w:r>
      <w:r w:rsidRPr="00397F94">
        <w:rPr>
          <w:rFonts w:ascii="Times New Roman" w:eastAsia="Times New Roman" w:hAnsi="Times New Roman" w:cs="Times New Roman"/>
          <w:bCs/>
          <w:color w:val="000000"/>
          <w:spacing w:val="-3"/>
          <w:sz w:val="24"/>
          <w:szCs w:val="24"/>
          <w:lang w:val="sr-Cyrl-CS" w:eastAsia="en-US"/>
        </w:rPr>
        <w:t xml:space="preserve">4) животиња која је предмет захтева </w:t>
      </w:r>
      <w:r w:rsidRPr="00397F94">
        <w:rPr>
          <w:rFonts w:ascii="Times New Roman" w:eastAsia="Times New Roman" w:hAnsi="Times New Roman" w:cs="Times New Roman"/>
          <w:bCs/>
          <w:color w:val="000000"/>
          <w:spacing w:val="-3"/>
          <w:sz w:val="24"/>
          <w:szCs w:val="24"/>
          <w:lang w:val="sr-Cyrl-RS" w:eastAsia="en-US"/>
        </w:rPr>
        <w:t>за остваривање права на подстицаје има педигре, односно уверење о пореклу, у складу са законом којим се уређује сточарство,</w:t>
      </w:r>
    </w:p>
    <w:p w14:paraId="7E0EEEDC" w14:textId="4CA854E7"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(5) су сви подаци наведени у овом захтеву тачни и истинити.</w:t>
      </w:r>
    </w:p>
    <w:p w14:paraId="70CE0EDC" w14:textId="77777777" w:rsidR="00616613" w:rsidRPr="00397F94" w:rsidRDefault="00616613" w:rsidP="00B34011">
      <w:pPr>
        <w:pStyle w:val="NoSpacing"/>
        <w:jc w:val="both"/>
        <w:rPr>
          <w:rFonts w:ascii="Times New Roman" w:eastAsia="Times New Roman" w:hAnsi="Times New Roman" w:cs="Times New Roman"/>
          <w:bCs/>
          <w:color w:val="000000"/>
          <w:spacing w:val="-3"/>
          <w:sz w:val="24"/>
          <w:szCs w:val="24"/>
          <w:lang w:val="sr-Cyrl-RS" w:eastAsia="en-US"/>
        </w:rPr>
      </w:pPr>
    </w:p>
    <w:p w14:paraId="1DEE59BF" w14:textId="2C1D122C" w:rsidR="00B34011" w:rsidRPr="00397F94" w:rsidRDefault="00B34011" w:rsidP="00B34011">
      <w:pPr>
        <w:pStyle w:val="NoSpacing"/>
        <w:jc w:val="both"/>
        <w:rPr>
          <w:rFonts w:ascii="Times New Roman" w:eastAsia="Times New Roman" w:hAnsi="Times New Roman" w:cs="Times New Roman"/>
          <w:bCs/>
          <w:color w:val="000000"/>
          <w:spacing w:val="-3"/>
          <w:sz w:val="24"/>
          <w:szCs w:val="24"/>
          <w:lang w:val="sr-Cyrl-RS" w:eastAsia="en-US"/>
        </w:rPr>
      </w:pPr>
      <w:r w:rsidRPr="00397F94">
        <w:rPr>
          <w:rFonts w:ascii="Times New Roman" w:eastAsia="Times New Roman" w:hAnsi="Times New Roman" w:cs="Times New Roman"/>
          <w:bCs/>
          <w:color w:val="000000"/>
          <w:spacing w:val="-3"/>
          <w:sz w:val="24"/>
          <w:szCs w:val="24"/>
          <w:lang w:val="sr-Cyrl-RS" w:eastAsia="en-US"/>
        </w:rPr>
        <w:tab/>
      </w:r>
      <w:r w:rsidR="00616613" w:rsidRPr="00397F94">
        <w:rPr>
          <w:rFonts w:ascii="Times New Roman" w:eastAsia="Times New Roman" w:hAnsi="Times New Roman" w:cs="Times New Roman"/>
          <w:bCs/>
          <w:color w:val="000000"/>
          <w:spacing w:val="-3"/>
          <w:sz w:val="24"/>
          <w:szCs w:val="24"/>
          <w:lang w:val="sr-Cyrl-RS" w:eastAsia="en-US"/>
        </w:rPr>
        <w:t xml:space="preserve">           </w:t>
      </w:r>
      <w:r w:rsidRPr="00397F94">
        <w:rPr>
          <w:rFonts w:ascii="Times New Roman" w:eastAsia="Times New Roman" w:hAnsi="Times New Roman" w:cs="Times New Roman"/>
          <w:bCs/>
          <w:color w:val="000000"/>
          <w:spacing w:val="-3"/>
          <w:sz w:val="24"/>
          <w:szCs w:val="24"/>
          <w:lang w:val="sr-Cyrl-RS" w:eastAsia="en-US"/>
        </w:rPr>
        <w:t xml:space="preserve">Електронски образац захтева из става 1. овог члана садржи и поље чијим избором подносилац захтева потврђује да је изршио попуњавање и да подноси електронски захтев у складу са </w:t>
      </w:r>
      <w:r w:rsidR="00616613" w:rsidRPr="00397F94">
        <w:rPr>
          <w:rFonts w:ascii="Times New Roman" w:eastAsia="Times New Roman" w:hAnsi="Times New Roman" w:cs="Times New Roman"/>
          <w:bCs/>
          <w:color w:val="000000"/>
          <w:spacing w:val="-3"/>
          <w:sz w:val="24"/>
          <w:szCs w:val="24"/>
          <w:lang w:val="sr-Cyrl-RS" w:eastAsia="en-US"/>
        </w:rPr>
        <w:t>П</w:t>
      </w:r>
      <w:r w:rsidRPr="00397F94">
        <w:rPr>
          <w:rFonts w:ascii="Times New Roman" w:eastAsia="Times New Roman" w:hAnsi="Times New Roman" w:cs="Times New Roman"/>
          <w:bCs/>
          <w:color w:val="000000"/>
          <w:spacing w:val="-3"/>
          <w:sz w:val="24"/>
          <w:szCs w:val="24"/>
          <w:lang w:val="sr-Cyrl-RS" w:eastAsia="en-US"/>
        </w:rPr>
        <w:t>равилником.</w:t>
      </w:r>
    </w:p>
    <w:p w14:paraId="09496535" w14:textId="133D1412" w:rsidR="00B34011" w:rsidRPr="00397F94" w:rsidRDefault="00616613" w:rsidP="00B34011">
      <w:pPr>
        <w:pStyle w:val="NoSpacing"/>
        <w:jc w:val="both"/>
        <w:rPr>
          <w:rFonts w:ascii="Times New Roman" w:hAnsi="Times New Roman" w:cs="Times New Roman"/>
          <w:bCs/>
          <w:sz w:val="24"/>
          <w:szCs w:val="24"/>
          <w:lang w:val="sr-Cyrl-RS"/>
        </w:rPr>
      </w:pPr>
      <w:r w:rsidRPr="00397F94">
        <w:rPr>
          <w:rFonts w:ascii="Times New Roman" w:hAnsi="Times New Roman" w:cs="Times New Roman"/>
          <w:bCs/>
          <w:sz w:val="24"/>
          <w:szCs w:val="24"/>
          <w:lang w:val="sr-Cyrl-RS"/>
        </w:rPr>
        <w:t xml:space="preserve">                      </w:t>
      </w:r>
    </w:p>
    <w:p w14:paraId="503C7DA2" w14:textId="77777777" w:rsidR="00AC1571" w:rsidRPr="00397F94" w:rsidRDefault="00AC1571" w:rsidP="00B34011">
      <w:pPr>
        <w:pStyle w:val="NoSpacing"/>
        <w:jc w:val="both"/>
        <w:rPr>
          <w:rFonts w:ascii="Times New Roman" w:hAnsi="Times New Roman" w:cs="Times New Roman"/>
          <w:bCs/>
          <w:sz w:val="24"/>
          <w:szCs w:val="24"/>
          <w:lang w:val="sr-Cyrl-RS"/>
        </w:rPr>
      </w:pPr>
    </w:p>
    <w:p w14:paraId="43AC3160" w14:textId="6147C221" w:rsidR="0003085C" w:rsidRPr="00397F94" w:rsidRDefault="0003085C" w:rsidP="001501DD">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Документација уз захтев </w:t>
      </w:r>
      <w:r w:rsidR="00AC1571" w:rsidRPr="00397F94">
        <w:rPr>
          <w:rFonts w:ascii="Times New Roman" w:hAnsi="Times New Roman" w:cs="Times New Roman"/>
          <w:b/>
          <w:sz w:val="24"/>
          <w:szCs w:val="24"/>
          <w:lang w:val="sr-Cyrl-RS"/>
        </w:rPr>
        <w:t>за остваривање права на подстицаје</w:t>
      </w:r>
    </w:p>
    <w:p w14:paraId="367A4073" w14:textId="77777777" w:rsidR="0003085C" w:rsidRPr="00397F94" w:rsidRDefault="0003085C" w:rsidP="0003085C">
      <w:pPr>
        <w:pStyle w:val="NoSpacing"/>
        <w:jc w:val="center"/>
        <w:rPr>
          <w:rFonts w:ascii="Times New Roman" w:hAnsi="Times New Roman" w:cs="Times New Roman"/>
          <w:b/>
          <w:sz w:val="24"/>
          <w:szCs w:val="24"/>
          <w:lang w:val="sr-Cyrl-RS"/>
        </w:rPr>
      </w:pPr>
    </w:p>
    <w:p w14:paraId="229BBCD6" w14:textId="4864E23B" w:rsidR="0003085C" w:rsidRPr="00397F94" w:rsidRDefault="0003085C" w:rsidP="0003085C">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Члан </w:t>
      </w:r>
      <w:r w:rsidR="004A6E14" w:rsidRPr="00397F94">
        <w:rPr>
          <w:rFonts w:ascii="Times New Roman" w:hAnsi="Times New Roman" w:cs="Times New Roman"/>
          <w:b/>
          <w:sz w:val="24"/>
          <w:szCs w:val="24"/>
          <w:lang w:val="en-US"/>
        </w:rPr>
        <w:t>10</w:t>
      </w:r>
      <w:r w:rsidRPr="00397F94">
        <w:rPr>
          <w:rFonts w:ascii="Times New Roman" w:hAnsi="Times New Roman" w:cs="Times New Roman"/>
          <w:b/>
          <w:sz w:val="24"/>
          <w:szCs w:val="24"/>
          <w:lang w:val="sr-Cyrl-RS"/>
        </w:rPr>
        <w:t>.</w:t>
      </w:r>
    </w:p>
    <w:p w14:paraId="4E3E5A9E" w14:textId="49274E71" w:rsidR="001501DD" w:rsidRPr="00397F94" w:rsidRDefault="001501DD" w:rsidP="0003085C">
      <w:pPr>
        <w:pStyle w:val="NoSpacing"/>
        <w:jc w:val="center"/>
        <w:rPr>
          <w:rFonts w:ascii="Times New Roman" w:hAnsi="Times New Roman" w:cs="Times New Roman"/>
          <w:b/>
          <w:sz w:val="24"/>
          <w:szCs w:val="24"/>
          <w:lang w:val="sr-Cyrl-RS"/>
        </w:rPr>
      </w:pPr>
    </w:p>
    <w:p w14:paraId="3C792F3D" w14:textId="6AA62D21" w:rsidR="004A6E14" w:rsidRPr="00397F94" w:rsidRDefault="004A6E14" w:rsidP="004A6E14">
      <w:pPr>
        <w:shd w:val="clear" w:color="auto" w:fill="FFFFFF"/>
        <w:tabs>
          <w:tab w:val="left" w:pos="0"/>
        </w:tabs>
        <w:jc w:val="both"/>
        <w:rPr>
          <w:rFonts w:ascii="Times New Roman" w:eastAsia="Times New Roman" w:hAnsi="Times New Roman" w:cs="Times New Roman"/>
          <w:bCs/>
          <w:color w:val="000000"/>
          <w:spacing w:val="-3"/>
          <w:sz w:val="24"/>
          <w:szCs w:val="24"/>
        </w:rPr>
      </w:pPr>
      <w:r w:rsidRPr="00397F94">
        <w:rPr>
          <w:rFonts w:ascii="Times New Roman" w:eastAsia="Times New Roman" w:hAnsi="Times New Roman" w:cs="Times New Roman"/>
          <w:bCs/>
          <w:color w:val="000000"/>
          <w:spacing w:val="-3"/>
          <w:sz w:val="24"/>
          <w:szCs w:val="24"/>
        </w:rPr>
        <w:tab/>
        <w:t xml:space="preserve">Уз електронски образац захтева за остваривање права на подстицаје из члана 3. тачка 1) </w:t>
      </w:r>
      <w:r w:rsidRPr="00397F94">
        <w:rPr>
          <w:rFonts w:ascii="Times New Roman" w:eastAsia="Times New Roman" w:hAnsi="Times New Roman" w:cs="Times New Roman"/>
          <w:bCs/>
          <w:spacing w:val="-3"/>
          <w:sz w:val="24"/>
          <w:szCs w:val="24"/>
        </w:rPr>
        <w:t xml:space="preserve">подтачке (1)-(3), и тач. </w:t>
      </w:r>
      <w:r w:rsidRPr="00397F94">
        <w:rPr>
          <w:rFonts w:ascii="Times New Roman" w:eastAsia="Times New Roman" w:hAnsi="Times New Roman" w:cs="Times New Roman"/>
          <w:bCs/>
          <w:color w:val="000000"/>
          <w:spacing w:val="-3"/>
          <w:sz w:val="24"/>
          <w:szCs w:val="24"/>
        </w:rPr>
        <w:t xml:space="preserve">2)-4) </w:t>
      </w:r>
      <w:r w:rsidRPr="00397F94">
        <w:rPr>
          <w:rFonts w:ascii="Times New Roman" w:eastAsia="Times New Roman" w:hAnsi="Times New Roman" w:cs="Times New Roman"/>
          <w:bCs/>
          <w:color w:val="000000"/>
          <w:spacing w:val="-3"/>
          <w:sz w:val="24"/>
          <w:szCs w:val="24"/>
          <w:lang w:val="sr-Cyrl-RS"/>
        </w:rPr>
        <w:t>П</w:t>
      </w:r>
      <w:r w:rsidRPr="00397F94">
        <w:rPr>
          <w:rFonts w:ascii="Times New Roman" w:eastAsia="Times New Roman" w:hAnsi="Times New Roman" w:cs="Times New Roman"/>
          <w:bCs/>
          <w:color w:val="000000"/>
          <w:spacing w:val="-3"/>
          <w:sz w:val="24"/>
          <w:szCs w:val="24"/>
        </w:rPr>
        <w:t xml:space="preserve">равилника, у коме је подносилац захтева дао изјаву да је сагласан да Управа за потребе поступка по захтеву за остваривање права на подстицаје може да изврши увид, прибави и обради личне податке о чињеницама о којима се води службена евиденција, а који су неопходни у поступку за одлучивање по захтеву, из члана 11. став 3. тачка 1) </w:t>
      </w:r>
      <w:r w:rsidRPr="00397F94">
        <w:rPr>
          <w:rFonts w:ascii="Times New Roman" w:eastAsia="Times New Roman" w:hAnsi="Times New Roman" w:cs="Times New Roman"/>
          <w:bCs/>
          <w:color w:val="000000"/>
          <w:spacing w:val="-3"/>
          <w:sz w:val="24"/>
          <w:szCs w:val="24"/>
          <w:lang w:val="sr-Cyrl-RS"/>
        </w:rPr>
        <w:t>П</w:t>
      </w:r>
      <w:r w:rsidRPr="00397F94">
        <w:rPr>
          <w:rFonts w:ascii="Times New Roman" w:eastAsia="Times New Roman" w:hAnsi="Times New Roman" w:cs="Times New Roman"/>
          <w:bCs/>
          <w:color w:val="000000"/>
          <w:spacing w:val="-3"/>
          <w:sz w:val="24"/>
          <w:szCs w:val="24"/>
        </w:rPr>
        <w:t>равилника, прилаже се у електронској форми, непосредно у оквиру софтверског решења еАграр: </w:t>
      </w:r>
    </w:p>
    <w:p w14:paraId="73245FBE" w14:textId="68F0A8F6"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1) рачун за набавку </w:t>
      </w:r>
      <w:r w:rsidRPr="00397F94">
        <w:rPr>
          <w:rFonts w:ascii="Times New Roman" w:eastAsia="Times New Roman" w:hAnsi="Times New Roman" w:cs="Times New Roman"/>
          <w:bCs/>
          <w:color w:val="000000"/>
          <w:spacing w:val="-3"/>
          <w:sz w:val="24"/>
          <w:szCs w:val="24"/>
          <w:lang w:val="en-US"/>
        </w:rPr>
        <w:t> </w:t>
      </w:r>
      <w:proofErr w:type="spellStart"/>
      <w:r w:rsidRPr="00397F94">
        <w:rPr>
          <w:rFonts w:ascii="Times New Roman" w:eastAsia="Times New Roman" w:hAnsi="Times New Roman" w:cs="Times New Roman"/>
          <w:bCs/>
          <w:color w:val="000000"/>
          <w:spacing w:val="-3"/>
          <w:sz w:val="24"/>
          <w:szCs w:val="24"/>
          <w:lang w:val="en-US"/>
        </w:rPr>
        <w:t>квалитетног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приплодног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грла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пчелиње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матице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из</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члана</w:t>
      </w:r>
      <w:proofErr w:type="spellEnd"/>
      <w:r w:rsidRPr="00397F94">
        <w:rPr>
          <w:rFonts w:ascii="Times New Roman" w:eastAsia="Times New Roman" w:hAnsi="Times New Roman" w:cs="Times New Roman"/>
          <w:bCs/>
          <w:color w:val="000000"/>
          <w:spacing w:val="-3"/>
          <w:sz w:val="24"/>
          <w:szCs w:val="24"/>
          <w:lang w:val="en-US"/>
        </w:rPr>
        <w:t xml:space="preserve"> 3. </w:t>
      </w:r>
      <w:r w:rsidRPr="00397F94">
        <w:rPr>
          <w:rFonts w:ascii="Times New Roman" w:eastAsia="Times New Roman" w:hAnsi="Times New Roman" w:cs="Times New Roman"/>
          <w:bCs/>
          <w:color w:val="000000"/>
          <w:spacing w:val="-3"/>
          <w:sz w:val="24"/>
          <w:szCs w:val="24"/>
          <w:lang w:val="sr-Cyrl-RS"/>
        </w:rPr>
        <w:t>П</w:t>
      </w:r>
      <w:proofErr w:type="spellStart"/>
      <w:r w:rsidRPr="00397F94">
        <w:rPr>
          <w:rFonts w:ascii="Times New Roman" w:eastAsia="Times New Roman" w:hAnsi="Times New Roman" w:cs="Times New Roman"/>
          <w:bCs/>
          <w:color w:val="000000"/>
          <w:spacing w:val="-3"/>
          <w:sz w:val="24"/>
          <w:szCs w:val="24"/>
          <w:lang w:val="en-US"/>
        </w:rPr>
        <w:t>равилника</w:t>
      </w:r>
      <w:proofErr w:type="spellEnd"/>
      <w:r w:rsidRPr="00397F94">
        <w:rPr>
          <w:rFonts w:ascii="Times New Roman" w:eastAsia="Times New Roman" w:hAnsi="Times New Roman" w:cs="Times New Roman"/>
          <w:bCs/>
          <w:color w:val="000000"/>
          <w:spacing w:val="-3"/>
          <w:sz w:val="24"/>
          <w:szCs w:val="24"/>
          <w:lang w:val="sr-Cyrl-RS"/>
        </w:rPr>
        <w:t xml:space="preserve"> односно копија електронске фактуре, у складу са законом којим се уређује електронско фактурисање, који садрже</w:t>
      </w:r>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идентификациони</w:t>
      </w:r>
      <w:proofErr w:type="spellEnd"/>
      <w:r w:rsidRPr="00397F94">
        <w:rPr>
          <w:rFonts w:ascii="Times New Roman" w:eastAsia="Times New Roman" w:hAnsi="Times New Roman" w:cs="Times New Roman"/>
          <w:bCs/>
          <w:color w:val="000000"/>
          <w:spacing w:val="-3"/>
          <w:sz w:val="24"/>
          <w:szCs w:val="24"/>
          <w:lang w:val="sr-Cyrl-RS"/>
        </w:rPr>
        <w:t xml:space="preserve"> </w:t>
      </w:r>
      <w:proofErr w:type="spellStart"/>
      <w:r w:rsidRPr="00397F94">
        <w:rPr>
          <w:rFonts w:ascii="Times New Roman" w:eastAsia="Times New Roman" w:hAnsi="Times New Roman" w:cs="Times New Roman"/>
          <w:bCs/>
          <w:color w:val="000000"/>
          <w:spacing w:val="-3"/>
          <w:sz w:val="24"/>
          <w:szCs w:val="24"/>
          <w:lang w:val="en-US"/>
        </w:rPr>
        <w:t>број</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животиње</w:t>
      </w:r>
      <w:proofErr w:type="spellEnd"/>
      <w:r w:rsidR="004A6E14" w:rsidRPr="00397F94">
        <w:rPr>
          <w:rFonts w:ascii="Times New Roman" w:eastAsia="Times New Roman" w:hAnsi="Times New Roman" w:cs="Times New Roman"/>
          <w:bCs/>
          <w:color w:val="000000"/>
          <w:spacing w:val="-3"/>
          <w:sz w:val="24"/>
          <w:szCs w:val="24"/>
          <w:lang w:val="sr-Cyrl-RS"/>
        </w:rPr>
        <w:t>;</w:t>
      </w:r>
    </w:p>
    <w:p w14:paraId="5579FDA6" w14:textId="25EEBCF4"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 xml:space="preserve"> </w:t>
      </w:r>
      <w:r w:rsidRPr="00397F94">
        <w:rPr>
          <w:rFonts w:ascii="Times New Roman" w:eastAsia="Times New Roman" w:hAnsi="Times New Roman" w:cs="Times New Roman"/>
          <w:bCs/>
          <w:color w:val="000000"/>
          <w:spacing w:val="-3"/>
          <w:sz w:val="24"/>
          <w:szCs w:val="24"/>
          <w:lang w:val="sr-Cyrl-RS"/>
        </w:rPr>
        <w:tab/>
        <w:t xml:space="preserve">        2) </w:t>
      </w:r>
      <w:proofErr w:type="spellStart"/>
      <w:r w:rsidRPr="00397F94">
        <w:rPr>
          <w:rFonts w:ascii="Times New Roman" w:eastAsia="Times New Roman" w:hAnsi="Times New Roman" w:cs="Times New Roman"/>
          <w:bCs/>
          <w:color w:val="000000"/>
          <w:spacing w:val="-3"/>
          <w:sz w:val="24"/>
          <w:szCs w:val="24"/>
          <w:lang w:val="en-US"/>
        </w:rPr>
        <w:t>отпремница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набавку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квалитетног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приплодног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грла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пчелиње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матице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из</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члана</w:t>
      </w:r>
      <w:proofErr w:type="spellEnd"/>
      <w:r w:rsidRPr="00397F94">
        <w:rPr>
          <w:rFonts w:ascii="Times New Roman" w:eastAsia="Times New Roman" w:hAnsi="Times New Roman" w:cs="Times New Roman"/>
          <w:bCs/>
          <w:color w:val="000000"/>
          <w:spacing w:val="-3"/>
          <w:sz w:val="24"/>
          <w:szCs w:val="24"/>
          <w:lang w:val="en-US"/>
        </w:rPr>
        <w:t xml:space="preserve"> 3. </w:t>
      </w:r>
      <w:r w:rsidRPr="00397F94">
        <w:rPr>
          <w:rFonts w:ascii="Times New Roman" w:eastAsia="Times New Roman" w:hAnsi="Times New Roman" w:cs="Times New Roman"/>
          <w:bCs/>
          <w:color w:val="000000"/>
          <w:spacing w:val="-3"/>
          <w:sz w:val="24"/>
          <w:szCs w:val="24"/>
          <w:lang w:val="sr-Cyrl-RS"/>
        </w:rPr>
        <w:t>П</w:t>
      </w:r>
      <w:proofErr w:type="spellStart"/>
      <w:r w:rsidRPr="00397F94">
        <w:rPr>
          <w:rFonts w:ascii="Times New Roman" w:eastAsia="Times New Roman" w:hAnsi="Times New Roman" w:cs="Times New Roman"/>
          <w:bCs/>
          <w:color w:val="000000"/>
          <w:spacing w:val="-3"/>
          <w:sz w:val="24"/>
          <w:szCs w:val="24"/>
          <w:lang w:val="en-US"/>
        </w:rPr>
        <w:t>равилника</w:t>
      </w:r>
      <w:proofErr w:type="spellEnd"/>
      <w:r w:rsidRPr="00397F94">
        <w:rPr>
          <w:rFonts w:ascii="Times New Roman" w:eastAsia="Times New Roman" w:hAnsi="Times New Roman" w:cs="Times New Roman"/>
          <w:bCs/>
          <w:color w:val="000000"/>
          <w:spacing w:val="-3"/>
          <w:sz w:val="24"/>
          <w:szCs w:val="24"/>
          <w:lang w:val="sr-Cyrl-RS"/>
        </w:rPr>
        <w:t>,</w:t>
      </w:r>
      <w:r w:rsidRPr="00397F94">
        <w:rPr>
          <w:rFonts w:ascii="Times New Roman" w:eastAsia="Times New Roman" w:hAnsi="Times New Roman" w:cs="Times New Roman"/>
          <w:sz w:val="24"/>
          <w:szCs w:val="24"/>
          <w:lang w:val="sr-Cyrl-R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копија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електронске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отпремнице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копија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отпремнице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која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је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учитана</w:t>
      </w:r>
      <w:proofErr w:type="spellEnd"/>
      <w:r w:rsidRPr="00397F94">
        <w:rPr>
          <w:rFonts w:ascii="Times New Roman" w:eastAsia="Times New Roman" w:hAnsi="Times New Roman" w:cs="Times New Roman"/>
          <w:bCs/>
          <w:color w:val="000000"/>
          <w:spacing w:val="-3"/>
          <w:sz w:val="24"/>
          <w:szCs w:val="24"/>
          <w:lang w:val="en-US"/>
        </w:rPr>
        <w:t xml:space="preserve"> у </w:t>
      </w:r>
      <w:proofErr w:type="spellStart"/>
      <w:r w:rsidRPr="00397F94">
        <w:rPr>
          <w:rFonts w:ascii="Times New Roman" w:eastAsia="Times New Roman" w:hAnsi="Times New Roman" w:cs="Times New Roman"/>
          <w:bCs/>
          <w:color w:val="000000"/>
          <w:spacing w:val="-3"/>
          <w:sz w:val="24"/>
          <w:szCs w:val="24"/>
          <w:lang w:val="en-US"/>
        </w:rPr>
        <w:t>систем</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електронских</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фактура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као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прилог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електронске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фактуре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копија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међународног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товарног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листа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ако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је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подносилац</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захтева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директно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извршио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увоз</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предмета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инвестиције</w:t>
      </w:r>
      <w:proofErr w:type="spellEnd"/>
      <w:r w:rsidRPr="00397F94">
        <w:rPr>
          <w:rFonts w:ascii="Times New Roman" w:eastAsia="Times New Roman" w:hAnsi="Times New Roman" w:cs="Times New Roman"/>
          <w:bCs/>
          <w:color w:val="000000"/>
          <w:spacing w:val="-3"/>
          <w:sz w:val="24"/>
          <w:szCs w:val="24"/>
          <w:lang w:val="sr-Cyrl-RS"/>
        </w:rPr>
        <w:t>;</w:t>
      </w:r>
    </w:p>
    <w:p w14:paraId="4404AC6F" w14:textId="738ECAE4"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color w:val="000000"/>
          <w:spacing w:val="-3"/>
          <w:sz w:val="24"/>
          <w:szCs w:val="24"/>
          <w:lang w:val="sr-Cyrl-RS"/>
        </w:rPr>
        <w:tab/>
        <w:t xml:space="preserve">    </w:t>
      </w:r>
      <w:r w:rsidR="004A6E14" w:rsidRPr="00397F94">
        <w:rPr>
          <w:rFonts w:ascii="Times New Roman" w:eastAsia="Times New Roman" w:hAnsi="Times New Roman" w:cs="Times New Roman"/>
          <w:color w:val="000000"/>
          <w:spacing w:val="-3"/>
          <w:sz w:val="24"/>
          <w:szCs w:val="24"/>
          <w:lang w:val="sr-Cyrl-RS"/>
        </w:rPr>
        <w:t xml:space="preserve"> </w:t>
      </w:r>
      <w:r w:rsidRPr="00397F94">
        <w:rPr>
          <w:rFonts w:ascii="Times New Roman" w:eastAsia="Times New Roman" w:hAnsi="Times New Roman" w:cs="Times New Roman"/>
          <w:color w:val="000000"/>
          <w:spacing w:val="-3"/>
          <w:sz w:val="24"/>
          <w:szCs w:val="24"/>
          <w:lang w:val="sr-Cyrl-RS"/>
        </w:rPr>
        <w:t xml:space="preserve">   </w:t>
      </w:r>
      <w:r w:rsidRPr="00397F94">
        <w:rPr>
          <w:rFonts w:ascii="Times New Roman" w:eastAsia="Times New Roman" w:hAnsi="Times New Roman" w:cs="Times New Roman"/>
          <w:color w:val="000000"/>
          <w:spacing w:val="-3"/>
          <w:sz w:val="24"/>
          <w:szCs w:val="24"/>
          <w:lang w:val="en-US"/>
        </w:rPr>
        <w:t xml:space="preserve">3) </w:t>
      </w:r>
      <w:proofErr w:type="spellStart"/>
      <w:r w:rsidRPr="00397F94">
        <w:rPr>
          <w:rFonts w:ascii="Times New Roman" w:eastAsia="Times New Roman" w:hAnsi="Times New Roman" w:cs="Times New Roman"/>
          <w:color w:val="000000"/>
          <w:spacing w:val="-3"/>
          <w:sz w:val="24"/>
          <w:szCs w:val="24"/>
          <w:lang w:val="en-US"/>
        </w:rPr>
        <w:t>доказ</w:t>
      </w:r>
      <w:proofErr w:type="spellEnd"/>
      <w:r w:rsidRPr="00397F94">
        <w:rPr>
          <w:rFonts w:ascii="Times New Roman" w:eastAsia="Times New Roman" w:hAnsi="Times New Roman" w:cs="Times New Roman"/>
          <w:color w:val="000000"/>
          <w:spacing w:val="-3"/>
          <w:sz w:val="24"/>
          <w:szCs w:val="24"/>
          <w:lang w:val="en-US"/>
        </w:rPr>
        <w:t xml:space="preserve"> о </w:t>
      </w:r>
      <w:proofErr w:type="spellStart"/>
      <w:r w:rsidRPr="00397F94">
        <w:rPr>
          <w:rFonts w:ascii="Times New Roman" w:eastAsia="Times New Roman" w:hAnsi="Times New Roman" w:cs="Times New Roman"/>
          <w:color w:val="000000"/>
          <w:spacing w:val="-3"/>
          <w:sz w:val="24"/>
          <w:szCs w:val="24"/>
          <w:lang w:val="en-US"/>
        </w:rPr>
        <w:t>извршеном</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плаћању</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предметне</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инвестиције</w:t>
      </w:r>
      <w:proofErr w:type="spellEnd"/>
      <w:r w:rsidRPr="00397F94">
        <w:rPr>
          <w:rFonts w:ascii="Times New Roman" w:eastAsia="Times New Roman" w:hAnsi="Times New Roman" w:cs="Times New Roman"/>
          <w:color w:val="000000"/>
          <w:spacing w:val="-3"/>
          <w:sz w:val="24"/>
          <w:szCs w:val="24"/>
          <w:lang w:val="en-US"/>
        </w:rPr>
        <w:t xml:space="preserve">, и </w:t>
      </w:r>
      <w:proofErr w:type="spellStart"/>
      <w:r w:rsidRPr="00397F94">
        <w:rPr>
          <w:rFonts w:ascii="Times New Roman" w:eastAsia="Times New Roman" w:hAnsi="Times New Roman" w:cs="Times New Roman"/>
          <w:color w:val="000000"/>
          <w:spacing w:val="-3"/>
          <w:sz w:val="24"/>
          <w:szCs w:val="24"/>
          <w:lang w:val="en-US"/>
        </w:rPr>
        <w:t>то</w:t>
      </w:r>
      <w:proofErr w:type="spellEnd"/>
      <w:r w:rsidRPr="00397F94">
        <w:rPr>
          <w:rFonts w:ascii="Times New Roman" w:eastAsia="Times New Roman" w:hAnsi="Times New Roman" w:cs="Times New Roman"/>
          <w:color w:val="000000"/>
          <w:spacing w:val="-3"/>
          <w:sz w:val="24"/>
          <w:szCs w:val="24"/>
          <w:lang w:val="en-US"/>
        </w:rPr>
        <w:t>:</w:t>
      </w:r>
    </w:p>
    <w:p w14:paraId="02580415" w14:textId="438C3E7A"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(1) копија</w:t>
      </w:r>
      <w:r w:rsidRPr="00397F94">
        <w:rPr>
          <w:rFonts w:ascii="Times New Roman" w:eastAsia="Times New Roman" w:hAnsi="Times New Roman" w:cs="Times New Roman"/>
          <w:b/>
          <w:bCs/>
          <w:color w:val="000000"/>
          <w:spacing w:val="-3"/>
          <w:sz w:val="24"/>
          <w:szCs w:val="24"/>
          <w:lang w:val="sr-Cyrl-RS"/>
        </w:rPr>
        <w:t xml:space="preserve"> </w:t>
      </w:r>
      <w:proofErr w:type="spellStart"/>
      <w:r w:rsidRPr="00397F94">
        <w:rPr>
          <w:rFonts w:ascii="Times New Roman" w:eastAsia="Times New Roman" w:hAnsi="Times New Roman" w:cs="Times New Roman"/>
          <w:bCs/>
          <w:color w:val="000000"/>
          <w:spacing w:val="-3"/>
          <w:sz w:val="24"/>
          <w:szCs w:val="24"/>
          <w:lang w:val="en-US"/>
        </w:rPr>
        <w:t>потврд</w:t>
      </w:r>
      <w:proofErr w:type="spellEnd"/>
      <w:r w:rsidRPr="00397F94">
        <w:rPr>
          <w:rFonts w:ascii="Times New Roman" w:eastAsia="Times New Roman" w:hAnsi="Times New Roman" w:cs="Times New Roman"/>
          <w:bCs/>
          <w:color w:val="000000"/>
          <w:spacing w:val="-3"/>
          <w:sz w:val="24"/>
          <w:szCs w:val="24"/>
          <w:lang w:val="sr-Cyrl-RS"/>
        </w:rPr>
        <w:t xml:space="preserve">е </w:t>
      </w:r>
      <w:r w:rsidRPr="00397F94">
        <w:rPr>
          <w:rFonts w:ascii="Times New Roman" w:eastAsia="Times New Roman" w:hAnsi="Times New Roman" w:cs="Times New Roman"/>
          <w:bCs/>
          <w:color w:val="000000"/>
          <w:spacing w:val="-3"/>
          <w:sz w:val="24"/>
          <w:szCs w:val="24"/>
          <w:lang w:val="en-US"/>
        </w:rPr>
        <w:t xml:space="preserve">о </w:t>
      </w:r>
      <w:proofErr w:type="spellStart"/>
      <w:r w:rsidRPr="00397F94">
        <w:rPr>
          <w:rFonts w:ascii="Times New Roman" w:eastAsia="Times New Roman" w:hAnsi="Times New Roman" w:cs="Times New Roman"/>
          <w:bCs/>
          <w:color w:val="000000"/>
          <w:spacing w:val="-3"/>
          <w:sz w:val="24"/>
          <w:szCs w:val="24"/>
          <w:lang w:val="en-US"/>
        </w:rPr>
        <w:t>преносу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средстава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или</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извод</w:t>
      </w:r>
      <w:proofErr w:type="spellEnd"/>
      <w:r w:rsidRPr="00397F94">
        <w:rPr>
          <w:rFonts w:ascii="Times New Roman" w:eastAsia="Times New Roman" w:hAnsi="Times New Roman" w:cs="Times New Roman"/>
          <w:bCs/>
          <w:color w:val="000000"/>
          <w:spacing w:val="-3"/>
          <w:sz w:val="24"/>
          <w:szCs w:val="24"/>
          <w:lang w:val="sr-Cyrl-RS"/>
        </w:rPr>
        <w:t>а</w:t>
      </w:r>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оверени</w:t>
      </w:r>
      <w:proofErr w:type="spellEnd"/>
      <w:r w:rsidRPr="00397F94">
        <w:rPr>
          <w:rFonts w:ascii="Times New Roman" w:eastAsia="Times New Roman" w:hAnsi="Times New Roman" w:cs="Times New Roman"/>
          <w:bCs/>
          <w:color w:val="000000"/>
          <w:spacing w:val="-3"/>
          <w:sz w:val="24"/>
          <w:szCs w:val="24"/>
          <w:lang w:val="sr-Cyrl-RS"/>
        </w:rPr>
        <w:t>х</w:t>
      </w:r>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стране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банке</w:t>
      </w:r>
      <w:proofErr w:type="spellEnd"/>
      <w:r w:rsidRPr="00397F94">
        <w:rPr>
          <w:rFonts w:ascii="Times New Roman" w:eastAsia="Times New Roman" w:hAnsi="Times New Roman" w:cs="Times New Roman"/>
          <w:bCs/>
          <w:color w:val="000000"/>
          <w:spacing w:val="-3"/>
          <w:sz w:val="24"/>
          <w:szCs w:val="24"/>
          <w:lang w:val="en-US"/>
        </w:rPr>
        <w:t>,</w:t>
      </w:r>
    </w:p>
    <w:p w14:paraId="05A1405F" w14:textId="72A2A203"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lastRenderedPageBreak/>
        <w:tab/>
        <w:t xml:space="preserve">      (2) копија потврде међународне финансијске трансакције – swift, оверене од стране банке – када je подносилац захтева директно извршио увоз предмета инвестиције,</w:t>
      </w:r>
    </w:p>
    <w:p w14:paraId="162F2C79" w14:textId="1AEACC84"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(3) </w:t>
      </w:r>
      <w:proofErr w:type="spellStart"/>
      <w:r w:rsidRPr="00397F94">
        <w:rPr>
          <w:rFonts w:ascii="Times New Roman" w:eastAsia="Times New Roman" w:hAnsi="Times New Roman" w:cs="Times New Roman"/>
          <w:bCs/>
          <w:color w:val="000000"/>
          <w:spacing w:val="-3"/>
          <w:sz w:val="24"/>
          <w:szCs w:val="24"/>
          <w:lang w:val="en-US"/>
        </w:rPr>
        <w:t>фискални</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исечак</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односно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копија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фискалног</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рачуна</w:t>
      </w:r>
      <w:proofErr w:type="spellEnd"/>
      <w:r w:rsidRPr="00397F94">
        <w:rPr>
          <w:rFonts w:ascii="Times New Roman" w:eastAsia="Times New Roman" w:hAnsi="Times New Roman" w:cs="Times New Roman"/>
          <w:bCs/>
          <w:color w:val="000000"/>
          <w:spacing w:val="-3"/>
          <w:sz w:val="24"/>
          <w:szCs w:val="24"/>
          <w:lang w:val="en-US"/>
        </w:rPr>
        <w:t xml:space="preserve"> у </w:t>
      </w:r>
      <w:proofErr w:type="spellStart"/>
      <w:r w:rsidRPr="00397F94">
        <w:rPr>
          <w:rFonts w:ascii="Times New Roman" w:eastAsia="Times New Roman" w:hAnsi="Times New Roman" w:cs="Times New Roman"/>
          <w:bCs/>
          <w:color w:val="000000"/>
          <w:spacing w:val="-3"/>
          <w:sz w:val="24"/>
          <w:szCs w:val="24"/>
          <w:lang w:val="en-US"/>
        </w:rPr>
        <w:t>складу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законом</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којим</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уређује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фискализација</w:t>
      </w:r>
      <w:proofErr w:type="spellEnd"/>
      <w:r w:rsidRPr="00397F94">
        <w:rPr>
          <w:rFonts w:ascii="Times New Roman" w:eastAsia="Times New Roman" w:hAnsi="Times New Roman" w:cs="Times New Roman"/>
          <w:bCs/>
          <w:color w:val="000000"/>
          <w:spacing w:val="-3"/>
          <w:sz w:val="24"/>
          <w:szCs w:val="24"/>
          <w:lang w:val="sr-Cyrl-RS"/>
        </w:rPr>
        <w:t xml:space="preserve">, а који се могу доставити само </w:t>
      </w:r>
      <w:r w:rsidRPr="00397F94">
        <w:rPr>
          <w:rFonts w:ascii="Times New Roman" w:eastAsia="Times New Roman" w:hAnsi="Times New Roman" w:cs="Times New Roman"/>
          <w:bCs/>
          <w:color w:val="000000"/>
          <w:spacing w:val="-3"/>
          <w:sz w:val="24"/>
          <w:szCs w:val="24"/>
          <w:lang w:val="en-US"/>
        </w:rPr>
        <w:t xml:space="preserve">у </w:t>
      </w:r>
      <w:proofErr w:type="spellStart"/>
      <w:r w:rsidRPr="00397F94">
        <w:rPr>
          <w:rFonts w:ascii="Times New Roman" w:eastAsia="Times New Roman" w:hAnsi="Times New Roman" w:cs="Times New Roman"/>
          <w:bCs/>
          <w:color w:val="000000"/>
          <w:spacing w:val="-3"/>
          <w:sz w:val="24"/>
          <w:szCs w:val="24"/>
          <w:lang w:val="en-US"/>
        </w:rPr>
        <w:t>случају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када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је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физичко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лице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извршило</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плаћање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готовином</w:t>
      </w:r>
      <w:proofErr w:type="spellEnd"/>
      <w:r w:rsidRPr="00397F94">
        <w:rPr>
          <w:rFonts w:ascii="Times New Roman" w:eastAsia="Times New Roman" w:hAnsi="Times New Roman" w:cs="Times New Roman"/>
          <w:bCs/>
          <w:color w:val="000000"/>
          <w:spacing w:val="-3"/>
          <w:sz w:val="24"/>
          <w:szCs w:val="24"/>
          <w:lang w:val="en-US"/>
        </w:rPr>
        <w:t>;</w:t>
      </w:r>
    </w:p>
    <w:p w14:paraId="2AC9CBA8" w14:textId="06DB8B2B"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4) копија јединствене царинске исправе – ако је подносилац захтева директно извршио увоз предмета инвестиције;</w:t>
      </w:r>
    </w:p>
    <w:p w14:paraId="1E6D8E54" w14:textId="77777777" w:rsidR="00D476F1" w:rsidRDefault="001501DD" w:rsidP="006F7D0D">
      <w:pPr>
        <w:jc w:val="both"/>
      </w:pPr>
      <w:r w:rsidRPr="00397F94">
        <w:rPr>
          <w:rFonts w:ascii="Times New Roman" w:eastAsia="Times New Roman" w:hAnsi="Times New Roman" w:cs="Times New Roman"/>
          <w:bCs/>
          <w:color w:val="000000"/>
          <w:spacing w:val="-3"/>
          <w:sz w:val="24"/>
          <w:szCs w:val="24"/>
          <w:lang w:val="sr-Cyrl-RS"/>
        </w:rPr>
        <w:tab/>
        <w:t xml:space="preserve">       5</w:t>
      </w:r>
      <w:r w:rsidRPr="00397F94">
        <w:rPr>
          <w:rFonts w:ascii="Times New Roman" w:eastAsia="Times New Roman" w:hAnsi="Times New Roman" w:cs="Times New Roman"/>
          <w:bCs/>
          <w:color w:val="000000"/>
          <w:spacing w:val="-3"/>
          <w:sz w:val="24"/>
          <w:szCs w:val="24"/>
          <w:lang w:val="en-US"/>
        </w:rPr>
        <w:t xml:space="preserve">) </w:t>
      </w:r>
      <w:r w:rsidR="00D476F1" w:rsidRPr="00D476F1">
        <w:rPr>
          <w:rFonts w:ascii="Times New Roman" w:eastAsia="Times New Roman" w:hAnsi="Times New Roman" w:cs="Times New Roman"/>
          <w:bCs/>
          <w:color w:val="000000"/>
          <w:spacing w:val="-3"/>
          <w:sz w:val="24"/>
          <w:szCs w:val="24"/>
        </w:rPr>
        <w:t>копија уверења о здравственом стању животиња, осим за пчелиње матице и рибе, које гласи на подносиоца захтева;</w:t>
      </w:r>
    </w:p>
    <w:p w14:paraId="21C3A532" w14:textId="6BF9FEDC" w:rsidR="001501DD" w:rsidRPr="00397F94" w:rsidRDefault="001501DD" w:rsidP="001501DD">
      <w:pPr>
        <w:shd w:val="clear" w:color="auto" w:fill="FFFFFF"/>
        <w:tabs>
          <w:tab w:val="left" w:pos="0"/>
        </w:tabs>
        <w:jc w:val="both"/>
        <w:rPr>
          <w:rFonts w:ascii="Times New Roman" w:eastAsia="Times New Roman" w:hAnsi="Times New Roman" w:cs="Times New Roman"/>
          <w:b/>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6</w:t>
      </w:r>
      <w:r w:rsidRPr="00397F94">
        <w:rPr>
          <w:rFonts w:ascii="Times New Roman" w:eastAsia="Times New Roman" w:hAnsi="Times New Roman" w:cs="Times New Roman"/>
          <w:bCs/>
          <w:color w:val="000000"/>
          <w:spacing w:val="-3"/>
          <w:sz w:val="24"/>
          <w:szCs w:val="24"/>
          <w:lang w:val="en-US"/>
        </w:rPr>
        <w:t xml:space="preserve">) </w:t>
      </w:r>
      <w:r w:rsidRPr="00397F94">
        <w:rPr>
          <w:rFonts w:ascii="Times New Roman" w:eastAsia="Times New Roman" w:hAnsi="Times New Roman" w:cs="Times New Roman"/>
          <w:bCs/>
          <w:color w:val="000000"/>
          <w:spacing w:val="-3"/>
          <w:sz w:val="24"/>
          <w:szCs w:val="24"/>
          <w:lang w:val="sr-Cyrl-RS"/>
        </w:rPr>
        <w:t xml:space="preserve">копија </w:t>
      </w:r>
      <w:proofErr w:type="spellStart"/>
      <w:r w:rsidRPr="00397F94">
        <w:rPr>
          <w:rFonts w:ascii="Times New Roman" w:eastAsia="Times New Roman" w:hAnsi="Times New Roman" w:cs="Times New Roman"/>
          <w:bCs/>
          <w:color w:val="000000"/>
          <w:spacing w:val="-3"/>
          <w:sz w:val="24"/>
          <w:szCs w:val="24"/>
          <w:lang w:val="en-US"/>
        </w:rPr>
        <w:t>педигре</w:t>
      </w:r>
      <w:proofErr w:type="spellEnd"/>
      <w:r w:rsidRPr="00397F94">
        <w:rPr>
          <w:rFonts w:ascii="Times New Roman" w:eastAsia="Times New Roman" w:hAnsi="Times New Roman" w:cs="Times New Roman"/>
          <w:bCs/>
          <w:color w:val="000000"/>
          <w:spacing w:val="-3"/>
          <w:sz w:val="24"/>
          <w:szCs w:val="24"/>
          <w:lang w:val="sr-Cyrl-RS"/>
        </w:rPr>
        <w:t>а</w:t>
      </w:r>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или</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уверењ</w:t>
      </w:r>
      <w:proofErr w:type="spellEnd"/>
      <w:r w:rsidRPr="00397F94">
        <w:rPr>
          <w:rFonts w:ascii="Times New Roman" w:eastAsia="Times New Roman" w:hAnsi="Times New Roman" w:cs="Times New Roman"/>
          <w:bCs/>
          <w:color w:val="000000"/>
          <w:spacing w:val="-3"/>
          <w:sz w:val="24"/>
          <w:szCs w:val="24"/>
          <w:lang w:val="sr-Cyrl-RS"/>
        </w:rPr>
        <w:t>а</w:t>
      </w:r>
      <w:r w:rsidRPr="00397F94">
        <w:rPr>
          <w:rFonts w:ascii="Times New Roman" w:eastAsia="Times New Roman" w:hAnsi="Times New Roman" w:cs="Times New Roman"/>
          <w:bCs/>
          <w:color w:val="000000"/>
          <w:spacing w:val="-3"/>
          <w:sz w:val="24"/>
          <w:szCs w:val="24"/>
          <w:lang w:val="en-US"/>
        </w:rPr>
        <w:t xml:space="preserve"> о </w:t>
      </w:r>
      <w:proofErr w:type="spellStart"/>
      <w:r w:rsidRPr="00397F94">
        <w:rPr>
          <w:rFonts w:ascii="Times New Roman" w:eastAsia="Times New Roman" w:hAnsi="Times New Roman" w:cs="Times New Roman"/>
          <w:bCs/>
          <w:color w:val="000000"/>
          <w:spacing w:val="-3"/>
          <w:sz w:val="24"/>
          <w:szCs w:val="24"/>
          <w:lang w:val="en-US"/>
        </w:rPr>
        <w:t>пореклу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животињ</w:t>
      </w:r>
      <w:proofErr w:type="spellEnd"/>
      <w:r w:rsidRPr="00397F94">
        <w:rPr>
          <w:rFonts w:ascii="Times New Roman" w:eastAsia="Times New Roman" w:hAnsi="Times New Roman" w:cs="Times New Roman"/>
          <w:bCs/>
          <w:color w:val="000000"/>
          <w:spacing w:val="-3"/>
          <w:sz w:val="24"/>
          <w:szCs w:val="24"/>
          <w:lang w:val="sr-Cyrl-RS"/>
        </w:rPr>
        <w:t>у</w:t>
      </w:r>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кој</w:t>
      </w:r>
      <w:proofErr w:type="spellEnd"/>
      <w:r w:rsidRPr="00397F94">
        <w:rPr>
          <w:rFonts w:ascii="Times New Roman" w:eastAsia="Times New Roman" w:hAnsi="Times New Roman" w:cs="Times New Roman"/>
          <w:bCs/>
          <w:color w:val="000000"/>
          <w:spacing w:val="-3"/>
          <w:sz w:val="24"/>
          <w:szCs w:val="24"/>
          <w:lang w:val="sr-Cyrl-RS"/>
        </w:rPr>
        <w:t xml:space="preserve">а је </w:t>
      </w:r>
      <w:proofErr w:type="spellStart"/>
      <w:r w:rsidRPr="00397F94">
        <w:rPr>
          <w:rFonts w:ascii="Times New Roman" w:eastAsia="Times New Roman" w:hAnsi="Times New Roman" w:cs="Times New Roman"/>
          <w:bCs/>
          <w:color w:val="000000"/>
          <w:spacing w:val="-3"/>
          <w:sz w:val="24"/>
          <w:szCs w:val="24"/>
          <w:lang w:val="en-US"/>
        </w:rPr>
        <w:t>предмет</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захтева</w:t>
      </w:r>
      <w:proofErr w:type="spellEnd"/>
      <w:r w:rsidRPr="00397F94">
        <w:rPr>
          <w:rFonts w:ascii="Times New Roman" w:eastAsia="Times New Roman" w:hAnsi="Times New Roman" w:cs="Times New Roman"/>
          <w:bCs/>
          <w:color w:val="000000"/>
          <w:spacing w:val="-3"/>
          <w:sz w:val="24"/>
          <w:szCs w:val="24"/>
          <w:lang w:val="sr-Cyrl-RS"/>
        </w:rPr>
        <w:t xml:space="preserve"> за остваривање права на подстицаје</w:t>
      </w:r>
      <w:r w:rsidRPr="00397F94">
        <w:rPr>
          <w:rFonts w:ascii="Times New Roman" w:eastAsia="Times New Roman" w:hAnsi="Times New Roman" w:cs="Times New Roman"/>
          <w:b/>
          <w:bCs/>
          <w:color w:val="000000"/>
          <w:spacing w:val="-3"/>
          <w:sz w:val="24"/>
          <w:szCs w:val="24"/>
          <w:lang w:val="sr-Cyrl-RS"/>
        </w:rPr>
        <w:t>,</w:t>
      </w:r>
    </w:p>
    <w:p w14:paraId="69A52E5D" w14:textId="2512C660"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b/>
          <w:bCs/>
          <w:color w:val="000000"/>
          <w:spacing w:val="-3"/>
          <w:sz w:val="24"/>
          <w:szCs w:val="24"/>
          <w:lang w:val="sr-Cyrl-RS"/>
        </w:rPr>
        <w:tab/>
        <w:t xml:space="preserve">       </w:t>
      </w:r>
      <w:r w:rsidRPr="00397F94">
        <w:rPr>
          <w:rFonts w:ascii="Times New Roman" w:eastAsia="Times New Roman" w:hAnsi="Times New Roman" w:cs="Times New Roman"/>
          <w:color w:val="000000"/>
          <w:spacing w:val="-3"/>
          <w:sz w:val="24"/>
          <w:szCs w:val="24"/>
          <w:lang w:val="sr-Cyrl-RS"/>
        </w:rPr>
        <w:t xml:space="preserve">7) копија </w:t>
      </w:r>
      <w:proofErr w:type="spellStart"/>
      <w:r w:rsidRPr="00397F94">
        <w:rPr>
          <w:rFonts w:ascii="Times New Roman" w:eastAsia="Times New Roman" w:hAnsi="Times New Roman" w:cs="Times New Roman"/>
          <w:color w:val="000000"/>
          <w:spacing w:val="-3"/>
          <w:sz w:val="24"/>
          <w:szCs w:val="24"/>
          <w:lang w:val="en-US"/>
        </w:rPr>
        <w:t>попуњен</w:t>
      </w:r>
      <w:proofErr w:type="spellEnd"/>
      <w:r w:rsidRPr="00397F94">
        <w:rPr>
          <w:rFonts w:ascii="Times New Roman" w:eastAsia="Times New Roman" w:hAnsi="Times New Roman" w:cs="Times New Roman"/>
          <w:color w:val="000000"/>
          <w:spacing w:val="-3"/>
          <w:sz w:val="24"/>
          <w:szCs w:val="24"/>
          <w:lang w:val="sr-Cyrl-RS"/>
        </w:rPr>
        <w:t xml:space="preserve">ог </w:t>
      </w:r>
      <w:r w:rsidRPr="00397F94">
        <w:rPr>
          <w:rFonts w:ascii="Times New Roman" w:eastAsia="Times New Roman" w:hAnsi="Times New Roman" w:cs="Times New Roman"/>
          <w:color w:val="000000"/>
          <w:spacing w:val="-3"/>
          <w:sz w:val="24"/>
          <w:szCs w:val="24"/>
          <w:lang w:val="sr-Cyrl-BA"/>
        </w:rPr>
        <w:t>Обрасца</w:t>
      </w:r>
      <w:r w:rsidRPr="00397F94">
        <w:rPr>
          <w:rFonts w:ascii="Times New Roman" w:eastAsia="Times New Roman" w:hAnsi="Times New Roman" w:cs="Times New Roman"/>
          <w:color w:val="000000"/>
          <w:spacing w:val="-3"/>
          <w:sz w:val="24"/>
          <w:szCs w:val="24"/>
          <w:lang w:val="en-US"/>
        </w:rPr>
        <w:t xml:space="preserve"> – </w:t>
      </w:r>
      <w:proofErr w:type="spellStart"/>
      <w:r w:rsidRPr="00397F94">
        <w:rPr>
          <w:rFonts w:ascii="Times New Roman" w:eastAsia="Times New Roman" w:hAnsi="Times New Roman" w:cs="Times New Roman"/>
          <w:i/>
          <w:iCs/>
          <w:color w:val="000000"/>
          <w:spacing w:val="-3"/>
          <w:sz w:val="24"/>
          <w:szCs w:val="24"/>
          <w:lang w:val="en-US"/>
        </w:rPr>
        <w:t>Табела</w:t>
      </w:r>
      <w:proofErr w:type="spellEnd"/>
      <w:r w:rsidRPr="00397F94">
        <w:rPr>
          <w:rFonts w:ascii="Times New Roman" w:eastAsia="Times New Roman" w:hAnsi="Times New Roman" w:cs="Times New Roman"/>
          <w:i/>
          <w:iCs/>
          <w:color w:val="000000"/>
          <w:spacing w:val="-3"/>
          <w:sz w:val="24"/>
          <w:szCs w:val="24"/>
          <w:lang w:val="en-US"/>
        </w:rPr>
        <w:t xml:space="preserve"> </w:t>
      </w:r>
      <w:proofErr w:type="spellStart"/>
      <w:r w:rsidRPr="00397F94">
        <w:rPr>
          <w:rFonts w:ascii="Times New Roman" w:eastAsia="Times New Roman" w:hAnsi="Times New Roman" w:cs="Times New Roman"/>
          <w:i/>
          <w:iCs/>
          <w:color w:val="000000"/>
          <w:spacing w:val="-3"/>
          <w:sz w:val="24"/>
          <w:szCs w:val="24"/>
          <w:lang w:val="en-US"/>
        </w:rPr>
        <w:t>чланова</w:t>
      </w:r>
      <w:proofErr w:type="spellEnd"/>
      <w:r w:rsidRPr="00397F94">
        <w:rPr>
          <w:rFonts w:ascii="Times New Roman" w:eastAsia="Times New Roman" w:hAnsi="Times New Roman" w:cs="Times New Roman"/>
          <w:i/>
          <w:iCs/>
          <w:color w:val="000000"/>
          <w:spacing w:val="-3"/>
          <w:sz w:val="24"/>
          <w:szCs w:val="24"/>
          <w:lang w:val="en-US"/>
        </w:rPr>
        <w:t xml:space="preserve"> </w:t>
      </w:r>
      <w:proofErr w:type="spellStart"/>
      <w:r w:rsidRPr="00397F94">
        <w:rPr>
          <w:rFonts w:ascii="Times New Roman" w:eastAsia="Times New Roman" w:hAnsi="Times New Roman" w:cs="Times New Roman"/>
          <w:i/>
          <w:iCs/>
          <w:color w:val="000000"/>
          <w:spacing w:val="-3"/>
          <w:sz w:val="24"/>
          <w:szCs w:val="24"/>
          <w:lang w:val="en-US"/>
        </w:rPr>
        <w:t>задруге</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који</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је</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одштампан</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уз</w:t>
      </w:r>
      <w:proofErr w:type="spellEnd"/>
      <w:r w:rsidRPr="00397F94">
        <w:rPr>
          <w:rFonts w:ascii="Times New Roman" w:eastAsia="Times New Roman" w:hAnsi="Times New Roman" w:cs="Times New Roman"/>
          <w:color w:val="000000"/>
          <w:spacing w:val="-3"/>
          <w:sz w:val="24"/>
          <w:szCs w:val="24"/>
          <w:lang w:val="en-US"/>
        </w:rPr>
        <w:t xml:space="preserve"> </w:t>
      </w:r>
      <w:r w:rsidRPr="00397F94">
        <w:rPr>
          <w:rFonts w:ascii="Times New Roman" w:eastAsia="Times New Roman" w:hAnsi="Times New Roman" w:cs="Times New Roman"/>
          <w:color w:val="000000"/>
          <w:spacing w:val="-3"/>
          <w:sz w:val="24"/>
          <w:szCs w:val="24"/>
          <w:lang w:val="sr-Cyrl-RS"/>
        </w:rPr>
        <w:t>П</w:t>
      </w:r>
      <w:proofErr w:type="spellStart"/>
      <w:r w:rsidRPr="00397F94">
        <w:rPr>
          <w:rFonts w:ascii="Times New Roman" w:eastAsia="Times New Roman" w:hAnsi="Times New Roman" w:cs="Times New Roman"/>
          <w:color w:val="000000"/>
          <w:spacing w:val="-3"/>
          <w:sz w:val="24"/>
          <w:szCs w:val="24"/>
          <w:lang w:val="en-US"/>
        </w:rPr>
        <w:t>равилник</w:t>
      </w:r>
      <w:proofErr w:type="spellEnd"/>
      <w:r w:rsidRPr="00397F94">
        <w:rPr>
          <w:rFonts w:ascii="Times New Roman" w:eastAsia="Times New Roman" w:hAnsi="Times New Roman" w:cs="Times New Roman"/>
          <w:color w:val="000000"/>
          <w:spacing w:val="-3"/>
          <w:sz w:val="24"/>
          <w:szCs w:val="24"/>
          <w:lang w:val="en-US"/>
        </w:rPr>
        <w:t xml:space="preserve"> и </w:t>
      </w:r>
      <w:proofErr w:type="spellStart"/>
      <w:r w:rsidRPr="00397F94">
        <w:rPr>
          <w:rFonts w:ascii="Times New Roman" w:eastAsia="Times New Roman" w:hAnsi="Times New Roman" w:cs="Times New Roman"/>
          <w:color w:val="000000"/>
          <w:spacing w:val="-3"/>
          <w:sz w:val="24"/>
          <w:szCs w:val="24"/>
          <w:lang w:val="en-US"/>
        </w:rPr>
        <w:t>чини</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његов</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саставни</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део</w:t>
      </w:r>
      <w:proofErr w:type="spellEnd"/>
      <w:r w:rsidRPr="00397F94">
        <w:rPr>
          <w:rFonts w:ascii="Times New Roman" w:eastAsia="Times New Roman" w:hAnsi="Times New Roman" w:cs="Times New Roman"/>
          <w:color w:val="000000"/>
          <w:spacing w:val="-3"/>
          <w:sz w:val="24"/>
          <w:szCs w:val="24"/>
          <w:lang w:val="sr-Cyrl-RS"/>
        </w:rPr>
        <w:t xml:space="preserve"> - а</w:t>
      </w:r>
      <w:proofErr w:type="spellStart"/>
      <w:r w:rsidRPr="00397F94">
        <w:rPr>
          <w:rFonts w:ascii="Times New Roman" w:eastAsia="Times New Roman" w:hAnsi="Times New Roman" w:cs="Times New Roman"/>
          <w:color w:val="000000"/>
          <w:spacing w:val="-3"/>
          <w:sz w:val="24"/>
          <w:szCs w:val="24"/>
          <w:lang w:val="en-US"/>
        </w:rPr>
        <w:t>ко</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је</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подносилац</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захтева</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земљорадничка</w:t>
      </w:r>
      <w:proofErr w:type="spellEnd"/>
      <w:r w:rsidRPr="00397F94">
        <w:rPr>
          <w:rFonts w:ascii="Times New Roman" w:eastAsia="Times New Roman" w:hAnsi="Times New Roman" w:cs="Times New Roman"/>
          <w:color w:val="000000"/>
          <w:spacing w:val="-3"/>
          <w:sz w:val="24"/>
          <w:szCs w:val="24"/>
          <w:lang w:val="en-US"/>
        </w:rPr>
        <w:t xml:space="preserve"> </w:t>
      </w:r>
      <w:proofErr w:type="spellStart"/>
      <w:r w:rsidRPr="00397F94">
        <w:rPr>
          <w:rFonts w:ascii="Times New Roman" w:eastAsia="Times New Roman" w:hAnsi="Times New Roman" w:cs="Times New Roman"/>
          <w:color w:val="000000"/>
          <w:spacing w:val="-3"/>
          <w:sz w:val="24"/>
          <w:szCs w:val="24"/>
          <w:lang w:val="en-US"/>
        </w:rPr>
        <w:t>задруга</w:t>
      </w:r>
      <w:proofErr w:type="spellEnd"/>
      <w:r w:rsidRPr="00397F94">
        <w:rPr>
          <w:rFonts w:ascii="Times New Roman" w:eastAsia="Times New Roman" w:hAnsi="Times New Roman" w:cs="Times New Roman"/>
          <w:color w:val="000000"/>
          <w:spacing w:val="-3"/>
          <w:sz w:val="24"/>
          <w:szCs w:val="24"/>
          <w:lang w:val="en-US"/>
        </w:rPr>
        <w:t>.</w:t>
      </w:r>
    </w:p>
    <w:p w14:paraId="00F09B04" w14:textId="3EC929FF"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color w:val="000000"/>
          <w:spacing w:val="-3"/>
          <w:sz w:val="24"/>
          <w:szCs w:val="24"/>
          <w:lang w:val="sr-Cyrl-RS"/>
        </w:rPr>
        <w:tab/>
        <w:t xml:space="preserve">       8) ако је подносилац захтева предузетник, привредно друштво или земљорадничка задруга – копија потврда Агенције за привредне регистре да за подносиоца захтева није: </w:t>
      </w:r>
    </w:p>
    <w:p w14:paraId="29778F91" w14:textId="3E0BB58B"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color w:val="000000"/>
          <w:spacing w:val="-3"/>
          <w:sz w:val="24"/>
          <w:szCs w:val="24"/>
          <w:lang w:val="sr-Cyrl-RS"/>
        </w:rPr>
        <w:t xml:space="preserve"> </w:t>
      </w:r>
      <w:r w:rsidRPr="00397F94">
        <w:rPr>
          <w:rFonts w:ascii="Times New Roman" w:eastAsia="Times New Roman" w:hAnsi="Times New Roman" w:cs="Times New Roman"/>
          <w:color w:val="000000"/>
          <w:spacing w:val="-3"/>
          <w:sz w:val="24"/>
          <w:szCs w:val="24"/>
          <w:lang w:val="sr-Cyrl-RS"/>
        </w:rPr>
        <w:tab/>
        <w:t xml:space="preserve">      (1) регистровано да му је изречена правноснажна судска или управна мера забране обављања делатности, </w:t>
      </w:r>
    </w:p>
    <w:p w14:paraId="6ACB8078" w14:textId="7CDCEFCB"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color w:val="000000"/>
          <w:spacing w:val="-3"/>
          <w:sz w:val="24"/>
          <w:szCs w:val="24"/>
          <w:lang w:val="sr-Cyrl-RS"/>
        </w:rPr>
        <w:tab/>
        <w:t xml:space="preserve">      (2) регистровано да је осуђиван због привредног преступа, </w:t>
      </w:r>
    </w:p>
    <w:p w14:paraId="1C0C7C49" w14:textId="58F347AF"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r w:rsidRPr="00397F94">
        <w:rPr>
          <w:rFonts w:ascii="Times New Roman" w:eastAsia="Times New Roman" w:hAnsi="Times New Roman" w:cs="Times New Roman"/>
          <w:color w:val="000000"/>
          <w:spacing w:val="-3"/>
          <w:sz w:val="24"/>
          <w:szCs w:val="24"/>
          <w:lang w:val="sr-Cyrl-RS"/>
        </w:rPr>
        <w:t xml:space="preserve"> </w:t>
      </w:r>
      <w:r w:rsidRPr="00397F94">
        <w:rPr>
          <w:rFonts w:ascii="Times New Roman" w:eastAsia="Times New Roman" w:hAnsi="Times New Roman" w:cs="Times New Roman"/>
          <w:color w:val="000000"/>
          <w:spacing w:val="-3"/>
          <w:sz w:val="24"/>
          <w:szCs w:val="24"/>
          <w:lang w:val="sr-Cyrl-RS"/>
        </w:rPr>
        <w:tab/>
        <w:t xml:space="preserve">      (3) регистрован поступак ликвидације или стечаја, нити је престао да постоји услед судске или одлуке другог органа са обавезујућом снагом.</w:t>
      </w:r>
    </w:p>
    <w:p w14:paraId="0811E23D" w14:textId="77777777" w:rsidR="001501DD" w:rsidRPr="00397F94" w:rsidRDefault="001501DD" w:rsidP="001501DD">
      <w:pPr>
        <w:shd w:val="clear" w:color="auto" w:fill="FFFFFF"/>
        <w:tabs>
          <w:tab w:val="left" w:pos="0"/>
        </w:tabs>
        <w:jc w:val="both"/>
        <w:rPr>
          <w:rFonts w:ascii="Times New Roman" w:eastAsia="Times New Roman" w:hAnsi="Times New Roman" w:cs="Times New Roman"/>
          <w:color w:val="000000"/>
          <w:spacing w:val="-3"/>
          <w:sz w:val="24"/>
          <w:szCs w:val="24"/>
          <w:lang w:val="sr-Cyrl-RS"/>
        </w:rPr>
      </w:pPr>
    </w:p>
    <w:p w14:paraId="348DFF02" w14:textId="50A3C83F" w:rsidR="004A6E14" w:rsidRPr="00397F94" w:rsidRDefault="001501DD" w:rsidP="004A6E14">
      <w:pPr>
        <w:shd w:val="clear" w:color="auto" w:fill="FFFFFF"/>
        <w:tabs>
          <w:tab w:val="left" w:pos="0"/>
        </w:tabs>
        <w:jc w:val="both"/>
        <w:rPr>
          <w:rFonts w:ascii="Times New Roman" w:eastAsia="Times New Roman" w:hAnsi="Times New Roman" w:cs="Times New Roman"/>
          <w:bCs/>
          <w:color w:val="000000"/>
          <w:spacing w:val="-3"/>
          <w:sz w:val="24"/>
          <w:szCs w:val="24"/>
        </w:rPr>
      </w:pPr>
      <w:r w:rsidRPr="00397F94">
        <w:rPr>
          <w:rFonts w:ascii="Times New Roman" w:eastAsia="Times New Roman" w:hAnsi="Times New Roman" w:cs="Times New Roman"/>
          <w:bCs/>
          <w:color w:val="000000"/>
          <w:spacing w:val="-3"/>
          <w:sz w:val="24"/>
          <w:szCs w:val="24"/>
          <w:lang w:val="sr-Cyrl-RS"/>
        </w:rPr>
        <w:t xml:space="preserve">                       </w:t>
      </w:r>
      <w:r w:rsidR="004A6E14" w:rsidRPr="00397F94">
        <w:rPr>
          <w:rFonts w:ascii="Times New Roman" w:eastAsia="Times New Roman" w:hAnsi="Times New Roman" w:cs="Times New Roman"/>
          <w:bCs/>
          <w:color w:val="000000"/>
          <w:spacing w:val="-3"/>
          <w:sz w:val="24"/>
          <w:szCs w:val="24"/>
        </w:rPr>
        <w:t xml:space="preserve">Уз електронски образац захтева за остваривање права на подстицаје </w:t>
      </w:r>
      <w:r w:rsidR="004A6E14" w:rsidRPr="00397F94">
        <w:rPr>
          <w:rFonts w:ascii="Times New Roman" w:eastAsia="Times New Roman" w:hAnsi="Times New Roman" w:cs="Times New Roman"/>
          <w:bCs/>
          <w:spacing w:val="-3"/>
          <w:sz w:val="24"/>
          <w:szCs w:val="24"/>
        </w:rPr>
        <w:t xml:space="preserve">из члана 3. тачка 1) подтачка (5) </w:t>
      </w:r>
      <w:r w:rsidR="004A6E14" w:rsidRPr="00397F94">
        <w:rPr>
          <w:rFonts w:ascii="Times New Roman" w:eastAsia="Times New Roman" w:hAnsi="Times New Roman" w:cs="Times New Roman"/>
          <w:bCs/>
          <w:spacing w:val="-3"/>
          <w:sz w:val="24"/>
          <w:szCs w:val="24"/>
          <w:lang w:val="sr-Cyrl-RS"/>
        </w:rPr>
        <w:t>П</w:t>
      </w:r>
      <w:r w:rsidR="004A6E14" w:rsidRPr="00397F94">
        <w:rPr>
          <w:rFonts w:ascii="Times New Roman" w:eastAsia="Times New Roman" w:hAnsi="Times New Roman" w:cs="Times New Roman"/>
          <w:bCs/>
          <w:spacing w:val="-3"/>
          <w:sz w:val="24"/>
          <w:szCs w:val="24"/>
        </w:rPr>
        <w:t xml:space="preserve">равилника, у коме је подносилац захтева дао изјаву да је сагласан да Управа за потребе поступка по захтеву за остваривање права на подстицаје може да изврши увид, </w:t>
      </w:r>
      <w:r w:rsidR="004A6E14" w:rsidRPr="00397F94">
        <w:rPr>
          <w:rFonts w:ascii="Times New Roman" w:eastAsia="Times New Roman" w:hAnsi="Times New Roman" w:cs="Times New Roman"/>
          <w:bCs/>
          <w:color w:val="000000"/>
          <w:spacing w:val="-3"/>
          <w:sz w:val="24"/>
          <w:szCs w:val="24"/>
        </w:rPr>
        <w:t xml:space="preserve">прибави и обради личне податке о чињеницама о којима се води службена евиденција, а који су неопходни у поступку за одлучивање по захтеву, из члана 11. став 3. тачка 1) </w:t>
      </w:r>
      <w:r w:rsidR="004A6E14" w:rsidRPr="00397F94">
        <w:rPr>
          <w:rFonts w:ascii="Times New Roman" w:eastAsia="Times New Roman" w:hAnsi="Times New Roman" w:cs="Times New Roman"/>
          <w:bCs/>
          <w:color w:val="000000"/>
          <w:spacing w:val="-3"/>
          <w:sz w:val="24"/>
          <w:szCs w:val="24"/>
          <w:lang w:val="sr-Cyrl-RS"/>
        </w:rPr>
        <w:t>П</w:t>
      </w:r>
      <w:r w:rsidR="004A6E14" w:rsidRPr="00397F94">
        <w:rPr>
          <w:rFonts w:ascii="Times New Roman" w:eastAsia="Times New Roman" w:hAnsi="Times New Roman" w:cs="Times New Roman"/>
          <w:bCs/>
          <w:color w:val="000000"/>
          <w:spacing w:val="-3"/>
          <w:sz w:val="24"/>
          <w:szCs w:val="24"/>
        </w:rPr>
        <w:t>равилника, прилаже се у електронској форми, непосредно у оквиру софтверског решења еАграр копија предрачуна за набавку грла. </w:t>
      </w:r>
    </w:p>
    <w:p w14:paraId="0384C2DB" w14:textId="111F135F" w:rsidR="004A6E14" w:rsidRPr="00397F94" w:rsidRDefault="001501DD" w:rsidP="004A6E14">
      <w:pPr>
        <w:shd w:val="clear" w:color="auto" w:fill="FFFFFF"/>
        <w:tabs>
          <w:tab w:val="left" w:pos="0"/>
        </w:tabs>
        <w:jc w:val="both"/>
        <w:rPr>
          <w:rFonts w:ascii="Times New Roman" w:eastAsia="Times New Roman" w:hAnsi="Times New Roman" w:cs="Times New Roman"/>
          <w:bCs/>
          <w:color w:val="000000"/>
          <w:spacing w:val="-3"/>
          <w:sz w:val="24"/>
          <w:szCs w:val="24"/>
        </w:rPr>
      </w:pPr>
      <w:r w:rsidRPr="00397F94">
        <w:rPr>
          <w:rFonts w:ascii="Times New Roman" w:eastAsia="Times New Roman" w:hAnsi="Times New Roman" w:cs="Times New Roman"/>
          <w:bCs/>
          <w:color w:val="000000"/>
          <w:spacing w:val="-3"/>
          <w:sz w:val="24"/>
          <w:szCs w:val="24"/>
          <w:lang w:val="sr-Cyrl-RS"/>
        </w:rPr>
        <w:t xml:space="preserve">                       </w:t>
      </w:r>
      <w:r w:rsidR="004A6E14" w:rsidRPr="00397F94">
        <w:rPr>
          <w:rFonts w:ascii="Times New Roman" w:eastAsia="Times New Roman" w:hAnsi="Times New Roman" w:cs="Times New Roman"/>
          <w:bCs/>
          <w:color w:val="000000"/>
          <w:spacing w:val="-3"/>
          <w:sz w:val="24"/>
          <w:szCs w:val="24"/>
        </w:rPr>
        <w:t xml:space="preserve">Уз електронски образац захтева за остваривање права на подстицаје, у коме је подносилац дао изјаву да ће самостално за потребе поступка по захтеву за остваривање права на подстицаје прибавити личне податке о чињеницама о којима се води службена евиденција а који су неопходни за одлучивање у складу са овим правилником, из члана 11. став 3. тачка 2) </w:t>
      </w:r>
      <w:r w:rsidR="004A6E14" w:rsidRPr="00397F94">
        <w:rPr>
          <w:rFonts w:ascii="Times New Roman" w:eastAsia="Times New Roman" w:hAnsi="Times New Roman" w:cs="Times New Roman"/>
          <w:bCs/>
          <w:color w:val="000000"/>
          <w:spacing w:val="-3"/>
          <w:sz w:val="24"/>
          <w:szCs w:val="24"/>
          <w:lang w:val="sr-Cyrl-RS"/>
        </w:rPr>
        <w:t>П</w:t>
      </w:r>
      <w:r w:rsidR="004A6E14" w:rsidRPr="00397F94">
        <w:rPr>
          <w:rFonts w:ascii="Times New Roman" w:eastAsia="Times New Roman" w:hAnsi="Times New Roman" w:cs="Times New Roman"/>
          <w:bCs/>
          <w:color w:val="000000"/>
          <w:spacing w:val="-3"/>
          <w:sz w:val="24"/>
          <w:szCs w:val="24"/>
        </w:rPr>
        <w:t>равилника, прилаже се у електронској форми, непосредно у оквиру софтверског решења еАграр: </w:t>
      </w:r>
    </w:p>
    <w:p w14:paraId="48DA44D9" w14:textId="1B0EBA58"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1) очитана биометријска лична карта носиоца породичног пољопривредног газдинства, односно одговорног лица подносиоца захтева; </w:t>
      </w:r>
    </w:p>
    <w:p w14:paraId="7890143E" w14:textId="48223AC5"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2) оригинал документације из става 1. овог члана, односно документације из става 2. овог члана, у зависности од врсте подстицаја. </w:t>
      </w:r>
    </w:p>
    <w:p w14:paraId="64356378" w14:textId="77777777"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p>
    <w:p w14:paraId="4A657F71" w14:textId="72308B55"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Ако се уз електронски образац захтева из ст. 1. - 3. овог члана прилаже документација на страном језику, истовремено се прилаже и превод те документације на српски језик од стране овлашћеног судског преводиоца. </w:t>
      </w:r>
    </w:p>
    <w:p w14:paraId="4B5E2D3F" w14:textId="77777777"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p>
    <w:p w14:paraId="32D6E1B3" w14:textId="26C9A07A"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Дигитализацију документа из става 3. тачка 2) овог члана, за потребе спровођења поступка за остваривање права на подстицаје, поред лица утврђених законом којим се уређује електронски документ, може извршити и: </w:t>
      </w:r>
    </w:p>
    <w:p w14:paraId="789D6D16" w14:textId="5B4F8EAF"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1)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 (у даљем тексту: пољопривредни саветодавац); </w:t>
      </w:r>
    </w:p>
    <w:p w14:paraId="4A6ED5C2" w14:textId="58891D3A"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lastRenderedPageBreak/>
        <w:tab/>
        <w:t xml:space="preserve">       2) пољопривредни и ветеринарски инспектор; </w:t>
      </w:r>
    </w:p>
    <w:p w14:paraId="190B5B8E" w14:textId="2EE546B4"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3) одгајивачка организација, </w:t>
      </w:r>
      <w:r w:rsidRPr="00397F94">
        <w:rPr>
          <w:rFonts w:ascii="Times New Roman" w:eastAsia="Times New Roman" w:hAnsi="Times New Roman" w:cs="Times New Roman"/>
          <w:bCs/>
          <w:color w:val="000000"/>
          <w:spacing w:val="-3"/>
          <w:sz w:val="24"/>
          <w:szCs w:val="24"/>
          <w:lang w:val="en-US"/>
        </w:rPr>
        <w:t xml:space="preserve">у </w:t>
      </w:r>
      <w:proofErr w:type="spellStart"/>
      <w:r w:rsidRPr="00397F94">
        <w:rPr>
          <w:rFonts w:ascii="Times New Roman" w:eastAsia="Times New Roman" w:hAnsi="Times New Roman" w:cs="Times New Roman"/>
          <w:bCs/>
          <w:color w:val="000000"/>
          <w:spacing w:val="-3"/>
          <w:sz w:val="24"/>
          <w:szCs w:val="24"/>
          <w:lang w:val="en-US"/>
        </w:rPr>
        <w:t>складу</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са</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законом</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којим</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уређује</w:t>
      </w:r>
      <w:proofErr w:type="spellEnd"/>
      <w:r w:rsidRPr="00397F94">
        <w:rPr>
          <w:rFonts w:ascii="Times New Roman" w:eastAsia="Times New Roman" w:hAnsi="Times New Roman" w:cs="Times New Roman"/>
          <w:bCs/>
          <w:color w:val="000000"/>
          <w:spacing w:val="-3"/>
          <w:sz w:val="24"/>
          <w:szCs w:val="24"/>
          <w:lang w:val="en-US"/>
        </w:rPr>
        <w:t xml:space="preserve"> </w:t>
      </w:r>
      <w:proofErr w:type="spellStart"/>
      <w:r w:rsidRPr="00397F94">
        <w:rPr>
          <w:rFonts w:ascii="Times New Roman" w:eastAsia="Times New Roman" w:hAnsi="Times New Roman" w:cs="Times New Roman"/>
          <w:bCs/>
          <w:color w:val="000000"/>
          <w:spacing w:val="-3"/>
          <w:sz w:val="24"/>
          <w:szCs w:val="24"/>
          <w:lang w:val="en-US"/>
        </w:rPr>
        <w:t>сточарств</w:t>
      </w:r>
      <w:proofErr w:type="spellEnd"/>
      <w:r w:rsidRPr="00397F94">
        <w:rPr>
          <w:rFonts w:ascii="Times New Roman" w:eastAsia="Times New Roman" w:hAnsi="Times New Roman" w:cs="Times New Roman"/>
          <w:bCs/>
          <w:color w:val="000000"/>
          <w:spacing w:val="-3"/>
          <w:sz w:val="24"/>
          <w:szCs w:val="24"/>
          <w:lang w:val="sr-Cyrl-RS"/>
        </w:rPr>
        <w:t>о;</w:t>
      </w:r>
    </w:p>
    <w:p w14:paraId="63C41586" w14:textId="026381B5"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4) орган јединице локалне самоуправе.</w:t>
      </w:r>
    </w:p>
    <w:p w14:paraId="03F9263D" w14:textId="54CF618D" w:rsidR="001501DD" w:rsidRPr="00397F94" w:rsidRDefault="001501DD" w:rsidP="0003085C">
      <w:pPr>
        <w:pStyle w:val="NoSpacing"/>
        <w:jc w:val="center"/>
        <w:rPr>
          <w:rFonts w:ascii="Times New Roman" w:hAnsi="Times New Roman" w:cs="Times New Roman"/>
          <w:b/>
          <w:sz w:val="24"/>
          <w:szCs w:val="24"/>
          <w:lang w:val="sr-Cyrl-RS"/>
        </w:rPr>
      </w:pPr>
    </w:p>
    <w:p w14:paraId="32DE3C09" w14:textId="77777777" w:rsidR="00123FD3" w:rsidRPr="00397F94" w:rsidRDefault="00123FD3" w:rsidP="0003085C">
      <w:pPr>
        <w:pStyle w:val="NoSpacing"/>
        <w:jc w:val="center"/>
        <w:rPr>
          <w:rFonts w:ascii="Times New Roman" w:hAnsi="Times New Roman" w:cs="Times New Roman"/>
          <w:b/>
          <w:sz w:val="24"/>
          <w:szCs w:val="24"/>
          <w:lang w:val="sr-Cyrl-RS"/>
        </w:rPr>
      </w:pPr>
    </w:p>
    <w:p w14:paraId="4BF05DF4" w14:textId="5092D14B" w:rsidR="001501DD" w:rsidRPr="00397F94" w:rsidRDefault="001501DD" w:rsidP="0003085C">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Прибављање података по службеној дужности</w:t>
      </w:r>
    </w:p>
    <w:p w14:paraId="2B741518" w14:textId="77777777" w:rsidR="001501DD" w:rsidRPr="00397F94" w:rsidRDefault="001501DD" w:rsidP="0003085C">
      <w:pPr>
        <w:pStyle w:val="NoSpacing"/>
        <w:jc w:val="center"/>
        <w:rPr>
          <w:rFonts w:ascii="Times New Roman" w:hAnsi="Times New Roman" w:cs="Times New Roman"/>
          <w:b/>
          <w:sz w:val="24"/>
          <w:szCs w:val="24"/>
          <w:lang w:val="sr-Cyrl-RS"/>
        </w:rPr>
      </w:pPr>
    </w:p>
    <w:p w14:paraId="174CAB2D" w14:textId="2055E69A" w:rsidR="001501DD" w:rsidRPr="00397F94" w:rsidRDefault="001501DD" w:rsidP="0003085C">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Члан 1</w:t>
      </w:r>
      <w:r w:rsidR="00583670">
        <w:rPr>
          <w:rFonts w:ascii="Times New Roman" w:hAnsi="Times New Roman" w:cs="Times New Roman"/>
          <w:b/>
          <w:sz w:val="24"/>
          <w:szCs w:val="24"/>
          <w:lang w:val="en-US"/>
        </w:rPr>
        <w:t>1</w:t>
      </w:r>
      <w:r w:rsidRPr="00397F94">
        <w:rPr>
          <w:rFonts w:ascii="Times New Roman" w:hAnsi="Times New Roman" w:cs="Times New Roman"/>
          <w:b/>
          <w:sz w:val="24"/>
          <w:szCs w:val="24"/>
          <w:lang w:val="sr-Cyrl-RS"/>
        </w:rPr>
        <w:t>.</w:t>
      </w:r>
    </w:p>
    <w:p w14:paraId="5236B500" w14:textId="17CA9AFE" w:rsidR="001501DD" w:rsidRPr="00397F94" w:rsidRDefault="001501DD" w:rsidP="0003085C">
      <w:pPr>
        <w:pStyle w:val="NoSpacing"/>
        <w:jc w:val="center"/>
        <w:rPr>
          <w:rFonts w:ascii="Times New Roman" w:hAnsi="Times New Roman" w:cs="Times New Roman"/>
          <w:b/>
          <w:sz w:val="24"/>
          <w:szCs w:val="24"/>
          <w:lang w:val="sr-Cyrl-RS"/>
        </w:rPr>
      </w:pPr>
    </w:p>
    <w:p w14:paraId="2D2ABE32" w14:textId="3F726B81"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 xml:space="preserve">                       Управа прибавља по службеној дужности, у складу са законом којим се уређује општи управни поступак: </w:t>
      </w:r>
    </w:p>
    <w:p w14:paraId="5BCF449A" w14:textId="6A4F4F64"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1) податке о измиреним доспелим обавезама по основу јавних прихода, из надлежности Пореске управе; </w:t>
      </w:r>
    </w:p>
    <w:p w14:paraId="3987A9E1" w14:textId="09FA17AC"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rPr>
      </w:pPr>
      <w:r w:rsidRPr="00397F94">
        <w:rPr>
          <w:rFonts w:ascii="Times New Roman" w:eastAsia="Times New Roman" w:hAnsi="Times New Roman" w:cs="Times New Roman"/>
          <w:bCs/>
          <w:color w:val="000000"/>
          <w:spacing w:val="-3"/>
          <w:sz w:val="24"/>
          <w:szCs w:val="24"/>
          <w:lang w:val="sr-Cyrl-RS"/>
        </w:rPr>
        <w:tab/>
        <w:t xml:space="preserve">          2) податке о измиреним доспелим обавезама по основу јавних прихода, из надлежности органа јединице локалне самоуправе</w:t>
      </w:r>
      <w:r w:rsidRPr="00397F94">
        <w:rPr>
          <w:rFonts w:ascii="Times New Roman" w:eastAsia="Times New Roman" w:hAnsi="Times New Roman" w:cs="Times New Roman"/>
          <w:bCs/>
          <w:color w:val="000000"/>
          <w:spacing w:val="-3"/>
          <w:sz w:val="24"/>
          <w:szCs w:val="24"/>
        </w:rPr>
        <w:t>;</w:t>
      </w:r>
    </w:p>
    <w:p w14:paraId="248CDFBA" w14:textId="7AB49D79"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rPr>
      </w:pPr>
      <w:r w:rsidRPr="00397F94">
        <w:rPr>
          <w:rFonts w:ascii="Times New Roman" w:eastAsia="Times New Roman" w:hAnsi="Times New Roman" w:cs="Times New Roman"/>
          <w:bCs/>
          <w:color w:val="000000"/>
          <w:spacing w:val="-3"/>
          <w:sz w:val="24"/>
          <w:szCs w:val="24"/>
          <w:lang w:val="sr-Cyrl-RS"/>
        </w:rPr>
        <w:tab/>
        <w:t xml:space="preserve">          3) податке, односно потврду од надлежног органа јединице локалне самоуправе,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r w:rsidRPr="00397F94">
        <w:rPr>
          <w:rFonts w:ascii="Times New Roman" w:eastAsia="Times New Roman" w:hAnsi="Times New Roman" w:cs="Times New Roman"/>
          <w:bCs/>
          <w:color w:val="000000"/>
          <w:spacing w:val="-3"/>
          <w:sz w:val="24"/>
          <w:szCs w:val="24"/>
        </w:rPr>
        <w:t>;</w:t>
      </w:r>
    </w:p>
    <w:p w14:paraId="4B6FA4E2" w14:textId="481D39E4"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4) податке, односно потврду од надлежног покрајинског органа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 ако подносилац захтева има пребивалиште, односно седиште на територији аутономне покрајине;</w:t>
      </w:r>
    </w:p>
    <w:p w14:paraId="1515426D" w14:textId="67ED5AA0"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 xml:space="preserve">                       5) податке о подносиоцу захтева, односно копију извода из Регистра привредних субјеката – ако је подносилац захтева предузетник, привредно друштво или земљорадничка задруга; </w:t>
      </w:r>
    </w:p>
    <w:p w14:paraId="6BA21EA5" w14:textId="4D71B125"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6) податке о разврставању правног лица у складу са законом којим се уређује рачуноводство - ако је подносилац захтева привредно друштво или земљорадничка задруга;</w:t>
      </w:r>
    </w:p>
    <w:p w14:paraId="457E91FB" w14:textId="44948853"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7) копију акта о мрежи средњих школа и решења о верификацији за образовни профил у подручју рада пољопривреде, производње и прераде хране, издатих од стране министарства надлежног за послове образовања – ако је подносилац захтева средња школа; </w:t>
      </w:r>
    </w:p>
    <w:p w14:paraId="23B335B5" w14:textId="35E404B2"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8) копију акта о упису у Регистар научноистраживачких организација, у складу са законом којим се уређује научноистраживачка делатност – ако је подносилац захтева научноистраживачка организација; </w:t>
      </w:r>
    </w:p>
    <w:p w14:paraId="2D202D55" w14:textId="681D2BF6"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RS"/>
        </w:rPr>
      </w:pPr>
      <w:r w:rsidRPr="00397F94">
        <w:rPr>
          <w:rFonts w:ascii="Times New Roman" w:eastAsia="Times New Roman" w:hAnsi="Times New Roman" w:cs="Times New Roman"/>
          <w:bCs/>
          <w:color w:val="000000"/>
          <w:spacing w:val="-3"/>
          <w:sz w:val="24"/>
          <w:szCs w:val="24"/>
          <w:lang w:val="sr-Cyrl-RS"/>
        </w:rPr>
        <w:tab/>
        <w:t xml:space="preserve">          9) копију акта о упису у Регистар цркава и верских заједница који води министарство надлежно за послове правде – ако је подносилац захтева црква или верска заједница.</w:t>
      </w:r>
    </w:p>
    <w:p w14:paraId="4677E1C8" w14:textId="0B4543FD" w:rsidR="001501DD" w:rsidRPr="00397F94" w:rsidRDefault="001501DD" w:rsidP="001501DD">
      <w:pPr>
        <w:shd w:val="clear" w:color="auto" w:fill="FFFFFF"/>
        <w:tabs>
          <w:tab w:val="left" w:pos="0"/>
        </w:tabs>
        <w:jc w:val="both"/>
        <w:rPr>
          <w:rFonts w:ascii="Times New Roman" w:eastAsia="Times New Roman" w:hAnsi="Times New Roman" w:cs="Times New Roman"/>
          <w:bCs/>
          <w:color w:val="000000"/>
          <w:spacing w:val="-3"/>
          <w:sz w:val="24"/>
          <w:szCs w:val="24"/>
          <w:lang w:val="sr-Cyrl-CS"/>
        </w:rPr>
      </w:pPr>
      <w:r w:rsidRPr="00397F94">
        <w:rPr>
          <w:rFonts w:ascii="Times New Roman" w:eastAsia="Times New Roman" w:hAnsi="Times New Roman" w:cs="Times New Roman"/>
          <w:bCs/>
          <w:color w:val="000000"/>
          <w:spacing w:val="-3"/>
          <w:sz w:val="24"/>
          <w:szCs w:val="24"/>
          <w:lang w:val="sr-Cyrl-RS"/>
        </w:rPr>
        <w:tab/>
        <w:t xml:space="preserve">        10) копију акта о упису у судски регистар у складу са законом којим се уређује поступак за упис у судски регистар и решења о упису у Регистар одгајивачких организација и организација са посебним овлашћењима, у складу са законом којим се уређује сточарство – ако је подносилац захтева установа која испуњава прописане услове и спроводи послове центра за репродукцију животиња и вештачко осемењавање у складу са законом којим се уређује сточарство и законом којим се уређује ветеринарство.</w:t>
      </w:r>
    </w:p>
    <w:p w14:paraId="0D721770" w14:textId="12B1E8A2" w:rsidR="0003085C" w:rsidRPr="00397F94" w:rsidRDefault="0003085C" w:rsidP="006C3CED">
      <w:pPr>
        <w:pStyle w:val="NoSpacing"/>
        <w:jc w:val="both"/>
        <w:rPr>
          <w:rFonts w:ascii="Times New Roman" w:hAnsi="Times New Roman" w:cs="Times New Roman"/>
          <w:bCs/>
          <w:sz w:val="24"/>
          <w:szCs w:val="24"/>
          <w:lang w:val="en-US"/>
        </w:rPr>
      </w:pPr>
    </w:p>
    <w:p w14:paraId="4E364DA4" w14:textId="77777777" w:rsidR="00123FD3" w:rsidRPr="00397F94" w:rsidRDefault="00123FD3" w:rsidP="006C3CED">
      <w:pPr>
        <w:pStyle w:val="NoSpacing"/>
        <w:jc w:val="both"/>
        <w:rPr>
          <w:rFonts w:ascii="Times New Roman" w:hAnsi="Times New Roman" w:cs="Times New Roman"/>
          <w:bCs/>
          <w:sz w:val="24"/>
          <w:szCs w:val="24"/>
          <w:lang w:val="en-US"/>
        </w:rPr>
      </w:pPr>
    </w:p>
    <w:p w14:paraId="5B778384" w14:textId="77777777" w:rsidR="00E70BBB" w:rsidRPr="00397F94" w:rsidRDefault="00E70BBB"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Регистрација за коришћење услуге софтверског решења еАграр </w:t>
      </w:r>
    </w:p>
    <w:p w14:paraId="2BBA840B" w14:textId="3CBA8B1C" w:rsidR="00E70BBB" w:rsidRPr="00397F94" w:rsidRDefault="00E70BBB"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и техничка подршка подносиоцима захтева</w:t>
      </w:r>
    </w:p>
    <w:p w14:paraId="011A6D95" w14:textId="77777777" w:rsidR="00E70BBB" w:rsidRPr="00397F94" w:rsidRDefault="00E70BBB" w:rsidP="00DE1C2C">
      <w:pPr>
        <w:pStyle w:val="NoSpacing"/>
        <w:jc w:val="center"/>
        <w:rPr>
          <w:rFonts w:ascii="Times New Roman" w:hAnsi="Times New Roman" w:cs="Times New Roman"/>
          <w:b/>
          <w:sz w:val="24"/>
          <w:szCs w:val="24"/>
          <w:lang w:val="sr-Cyrl-CS"/>
        </w:rPr>
      </w:pPr>
    </w:p>
    <w:p w14:paraId="3D18061D" w14:textId="3144669F" w:rsidR="00B127BB" w:rsidRPr="00397F94" w:rsidRDefault="00AB5422"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1003EF" w:rsidRPr="00397F94">
        <w:rPr>
          <w:rFonts w:ascii="Times New Roman" w:hAnsi="Times New Roman" w:cs="Times New Roman"/>
          <w:b/>
          <w:sz w:val="24"/>
          <w:szCs w:val="24"/>
          <w:lang w:val="sr-Cyrl-RS"/>
        </w:rPr>
        <w:t>1</w:t>
      </w:r>
      <w:r w:rsidR="00583670">
        <w:rPr>
          <w:rFonts w:ascii="Times New Roman" w:hAnsi="Times New Roman" w:cs="Times New Roman"/>
          <w:b/>
          <w:sz w:val="24"/>
          <w:szCs w:val="24"/>
          <w:lang w:val="en-US"/>
        </w:rPr>
        <w:t>2</w:t>
      </w:r>
      <w:r w:rsidRPr="00397F94">
        <w:rPr>
          <w:rFonts w:ascii="Times New Roman" w:hAnsi="Times New Roman" w:cs="Times New Roman"/>
          <w:b/>
          <w:sz w:val="24"/>
          <w:szCs w:val="24"/>
          <w:lang w:val="sr-Cyrl-CS"/>
        </w:rPr>
        <w:t>.</w:t>
      </w:r>
    </w:p>
    <w:p w14:paraId="60EE0049" w14:textId="258DCC9C" w:rsidR="00AB5422" w:rsidRPr="00397F94" w:rsidRDefault="00AB5422" w:rsidP="00DE1C2C">
      <w:pPr>
        <w:pStyle w:val="NoSpacing"/>
        <w:jc w:val="center"/>
        <w:rPr>
          <w:rFonts w:ascii="Times New Roman" w:hAnsi="Times New Roman" w:cs="Times New Roman"/>
          <w:b/>
          <w:sz w:val="24"/>
          <w:szCs w:val="24"/>
          <w:lang w:val="sr-Cyrl-CS"/>
        </w:rPr>
      </w:pPr>
    </w:p>
    <w:p w14:paraId="7E5CA994" w14:textId="5E7C37E5" w:rsidR="00172473" w:rsidRPr="00397F94" w:rsidRDefault="00AB5422"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sr-Cyrl-RS"/>
        </w:rPr>
        <w:lastRenderedPageBreak/>
        <w:t xml:space="preserve">                       </w:t>
      </w:r>
      <w:r w:rsidR="00B47904" w:rsidRPr="00397F94">
        <w:rPr>
          <w:rFonts w:ascii="Times New Roman" w:hAnsi="Times New Roman" w:cs="Times New Roman"/>
          <w:bCs/>
          <w:sz w:val="24"/>
          <w:szCs w:val="24"/>
          <w:lang w:val="sr-Cyrl-RS"/>
        </w:rPr>
        <w:t xml:space="preserve">  </w:t>
      </w:r>
      <w:proofErr w:type="spellStart"/>
      <w:r w:rsidR="00172473" w:rsidRPr="00397F94">
        <w:rPr>
          <w:rFonts w:ascii="Times New Roman" w:hAnsi="Times New Roman" w:cs="Times New Roman"/>
          <w:bCs/>
          <w:sz w:val="24"/>
          <w:szCs w:val="24"/>
          <w:lang w:val="en-US"/>
        </w:rPr>
        <w:t>Физичко</w:t>
      </w:r>
      <w:proofErr w:type="spellEnd"/>
      <w:r w:rsidR="00172473" w:rsidRPr="00397F94">
        <w:rPr>
          <w:rFonts w:ascii="Times New Roman" w:hAnsi="Times New Roman" w:cs="Times New Roman"/>
          <w:bCs/>
          <w:sz w:val="24"/>
          <w:szCs w:val="24"/>
          <w:lang w:val="en-US"/>
        </w:rPr>
        <w:t xml:space="preserve"> и </w:t>
      </w:r>
      <w:proofErr w:type="spellStart"/>
      <w:r w:rsidR="00172473" w:rsidRPr="00397F94">
        <w:rPr>
          <w:rFonts w:ascii="Times New Roman" w:hAnsi="Times New Roman" w:cs="Times New Roman"/>
          <w:bCs/>
          <w:sz w:val="24"/>
          <w:szCs w:val="24"/>
          <w:lang w:val="en-US"/>
        </w:rPr>
        <w:t>правно</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лице</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користи</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услуге</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софтверског</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решења</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еАграр</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ако</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је</w:t>
      </w:r>
      <w:proofErr w:type="spellEnd"/>
      <w:r w:rsidR="00172473" w:rsidRPr="00397F94">
        <w:rPr>
          <w:rFonts w:ascii="Times New Roman" w:hAnsi="Times New Roman" w:cs="Times New Roman"/>
          <w:bCs/>
          <w:sz w:val="24"/>
          <w:szCs w:val="24"/>
          <w:lang w:val="en-US"/>
        </w:rPr>
        <w:t xml:space="preserve"> </w:t>
      </w:r>
      <w:proofErr w:type="spellStart"/>
      <w:r w:rsidR="00172473" w:rsidRPr="00397F94">
        <w:rPr>
          <w:rFonts w:ascii="Times New Roman" w:hAnsi="Times New Roman" w:cs="Times New Roman"/>
          <w:bCs/>
          <w:sz w:val="24"/>
          <w:szCs w:val="24"/>
          <w:lang w:val="en-US"/>
        </w:rPr>
        <w:t>регистровано</w:t>
      </w:r>
      <w:proofErr w:type="spellEnd"/>
      <w:r w:rsidR="00172473" w:rsidRPr="00397F94">
        <w:rPr>
          <w:rFonts w:ascii="Times New Roman" w:hAnsi="Times New Roman" w:cs="Times New Roman"/>
          <w:bCs/>
          <w:sz w:val="24"/>
          <w:szCs w:val="24"/>
          <w:lang w:val="en-US"/>
        </w:rPr>
        <w:t>.</w:t>
      </w:r>
    </w:p>
    <w:p w14:paraId="5E793431" w14:textId="77777777" w:rsidR="00172473" w:rsidRPr="00397F94" w:rsidRDefault="00172473" w:rsidP="00172473">
      <w:pPr>
        <w:pStyle w:val="NoSpacing"/>
        <w:jc w:val="both"/>
        <w:rPr>
          <w:rFonts w:ascii="Times New Roman" w:hAnsi="Times New Roman" w:cs="Times New Roman"/>
          <w:bCs/>
          <w:sz w:val="24"/>
          <w:szCs w:val="24"/>
          <w:lang w:val="en-US"/>
        </w:rPr>
      </w:pPr>
    </w:p>
    <w:p w14:paraId="43E281CF" w14:textId="6144A8B2"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Орган</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надлежан</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пројектовање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усклађивање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развој</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функционисање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система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региструје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налог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кориснику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услуге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w:t>
      </w:r>
    </w:p>
    <w:p w14:paraId="22088ECE" w14:textId="77777777" w:rsidR="00172473" w:rsidRPr="00397F94" w:rsidRDefault="00172473" w:rsidP="00172473">
      <w:pPr>
        <w:pStyle w:val="NoSpacing"/>
        <w:jc w:val="both"/>
        <w:rPr>
          <w:rFonts w:ascii="Times New Roman" w:hAnsi="Times New Roman" w:cs="Times New Roman"/>
          <w:bCs/>
          <w:sz w:val="24"/>
          <w:szCs w:val="24"/>
          <w:lang w:val="en-US"/>
        </w:rPr>
      </w:pPr>
    </w:p>
    <w:p w14:paraId="639AC387" w14:textId="355D9D8D"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Ако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корисник</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услуге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повуче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сагласност</w:t>
      </w:r>
      <w:proofErr w:type="spellEnd"/>
      <w:r w:rsidRPr="00397F94">
        <w:rPr>
          <w:rFonts w:ascii="Times New Roman" w:hAnsi="Times New Roman" w:cs="Times New Roman"/>
          <w:bCs/>
          <w:sz w:val="24"/>
          <w:szCs w:val="24"/>
          <w:lang w:val="en-US"/>
        </w:rPr>
        <w:t xml:space="preserve"> о </w:t>
      </w:r>
      <w:proofErr w:type="spellStart"/>
      <w:r w:rsidRPr="00397F94">
        <w:rPr>
          <w:rFonts w:ascii="Times New Roman" w:hAnsi="Times New Roman" w:cs="Times New Roman"/>
          <w:bCs/>
          <w:sz w:val="24"/>
          <w:szCs w:val="24"/>
          <w:lang w:val="en-US"/>
        </w:rPr>
        <w:t>прихватању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услова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коришћења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услуга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надлежни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орган</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из</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става</w:t>
      </w:r>
      <w:proofErr w:type="spellEnd"/>
      <w:r w:rsidRPr="00397F94">
        <w:rPr>
          <w:rFonts w:ascii="Times New Roman" w:hAnsi="Times New Roman" w:cs="Times New Roman"/>
          <w:bCs/>
          <w:sz w:val="24"/>
          <w:szCs w:val="24"/>
          <w:lang w:val="en-US"/>
        </w:rPr>
        <w:t xml:space="preserve"> 2. </w:t>
      </w:r>
      <w:proofErr w:type="spellStart"/>
      <w:r w:rsidRPr="00397F94">
        <w:rPr>
          <w:rFonts w:ascii="Times New Roman" w:hAnsi="Times New Roman" w:cs="Times New Roman"/>
          <w:bCs/>
          <w:sz w:val="24"/>
          <w:szCs w:val="24"/>
          <w:lang w:val="en-US"/>
        </w:rPr>
        <w:t>овог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члана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брише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га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из</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евиденције</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затвара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његов</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налог</w:t>
      </w:r>
      <w:proofErr w:type="spellEnd"/>
      <w:r w:rsidRPr="00397F94">
        <w:rPr>
          <w:rFonts w:ascii="Times New Roman" w:hAnsi="Times New Roman" w:cs="Times New Roman"/>
          <w:bCs/>
          <w:sz w:val="24"/>
          <w:szCs w:val="24"/>
          <w:lang w:val="en-US"/>
        </w:rPr>
        <w:t>.</w:t>
      </w:r>
    </w:p>
    <w:p w14:paraId="6371EF74" w14:textId="77777777" w:rsidR="00172473" w:rsidRPr="00397F94" w:rsidRDefault="00172473" w:rsidP="00172473">
      <w:pPr>
        <w:pStyle w:val="NoSpacing"/>
        <w:jc w:val="both"/>
        <w:rPr>
          <w:rFonts w:ascii="Times New Roman" w:hAnsi="Times New Roman" w:cs="Times New Roman"/>
          <w:bCs/>
          <w:sz w:val="24"/>
          <w:szCs w:val="24"/>
          <w:lang w:val="en-US"/>
        </w:rPr>
      </w:pPr>
    </w:p>
    <w:p w14:paraId="434C105F" w14:textId="2A02576C"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Након</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регистрације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надлежни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орган</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из</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става</w:t>
      </w:r>
      <w:proofErr w:type="spellEnd"/>
      <w:r w:rsidRPr="00397F94">
        <w:rPr>
          <w:rFonts w:ascii="Times New Roman" w:hAnsi="Times New Roman" w:cs="Times New Roman"/>
          <w:bCs/>
          <w:sz w:val="24"/>
          <w:szCs w:val="24"/>
          <w:lang w:val="en-US"/>
        </w:rPr>
        <w:t xml:space="preserve"> 2. </w:t>
      </w:r>
      <w:proofErr w:type="spellStart"/>
      <w:r w:rsidRPr="00397F94">
        <w:rPr>
          <w:rFonts w:ascii="Times New Roman" w:hAnsi="Times New Roman" w:cs="Times New Roman"/>
          <w:bCs/>
          <w:sz w:val="24"/>
          <w:szCs w:val="24"/>
          <w:lang w:val="en-US"/>
        </w:rPr>
        <w:t>овог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члана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кориснику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услуге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обезбеђује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коришћење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Јединственог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сандучића</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складу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законом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којим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уређује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управа</w:t>
      </w:r>
      <w:proofErr w:type="spellEnd"/>
      <w:r w:rsidRPr="00397F94">
        <w:rPr>
          <w:rFonts w:ascii="Times New Roman" w:hAnsi="Times New Roman" w:cs="Times New Roman"/>
          <w:bCs/>
          <w:sz w:val="24"/>
          <w:szCs w:val="24"/>
          <w:lang w:val="en-US"/>
        </w:rPr>
        <w:t>.</w:t>
      </w:r>
    </w:p>
    <w:p w14:paraId="36E08188" w14:textId="77777777" w:rsidR="00172473" w:rsidRPr="00397F94" w:rsidRDefault="00172473" w:rsidP="00172473">
      <w:pPr>
        <w:pStyle w:val="NoSpacing"/>
        <w:jc w:val="both"/>
        <w:rPr>
          <w:rFonts w:ascii="Times New Roman" w:hAnsi="Times New Roman" w:cs="Times New Roman"/>
          <w:bCs/>
          <w:sz w:val="24"/>
          <w:szCs w:val="24"/>
          <w:lang w:val="en-US"/>
        </w:rPr>
      </w:pPr>
    </w:p>
    <w:p w14:paraId="581CEFCA" w14:textId="7F208A22"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Учесник</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електронском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управном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поступању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остваривање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права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подстицаје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пријављује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портал</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софтверског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решења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еАграр</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путем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налога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Портала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идентификацију</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даљем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тексту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Портал</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еИД</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који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представља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јединствено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место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идентификацију</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аутентикацију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односно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регистрацију</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пријаву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корисника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w:t>
      </w:r>
    </w:p>
    <w:p w14:paraId="1E6043FF" w14:textId="77777777" w:rsidR="00172473" w:rsidRPr="00397F94" w:rsidRDefault="00172473" w:rsidP="00172473">
      <w:pPr>
        <w:pStyle w:val="NoSpacing"/>
        <w:jc w:val="both"/>
        <w:rPr>
          <w:rFonts w:ascii="Times New Roman" w:hAnsi="Times New Roman" w:cs="Times New Roman"/>
          <w:bCs/>
          <w:sz w:val="24"/>
          <w:szCs w:val="24"/>
          <w:lang w:val="en-US"/>
        </w:rPr>
      </w:pPr>
    </w:p>
    <w:p w14:paraId="69280C12" w14:textId="4BC9B5A7"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Регистрацију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из</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става</w:t>
      </w:r>
      <w:proofErr w:type="spellEnd"/>
      <w:r w:rsidRPr="00397F94">
        <w:rPr>
          <w:rFonts w:ascii="Times New Roman" w:hAnsi="Times New Roman" w:cs="Times New Roman"/>
          <w:bCs/>
          <w:sz w:val="24"/>
          <w:szCs w:val="24"/>
          <w:lang w:val="en-US"/>
        </w:rPr>
        <w:t xml:space="preserve"> 1. </w:t>
      </w:r>
      <w:proofErr w:type="spellStart"/>
      <w:r w:rsidRPr="00397F94">
        <w:rPr>
          <w:rFonts w:ascii="Times New Roman" w:hAnsi="Times New Roman" w:cs="Times New Roman"/>
          <w:bCs/>
          <w:sz w:val="24"/>
          <w:szCs w:val="24"/>
          <w:lang w:val="en-US"/>
        </w:rPr>
        <w:t>овог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члана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учесник</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може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остварити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Порталу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еИД</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адреси</w:t>
      </w:r>
      <w:proofErr w:type="spellEnd"/>
      <w:r w:rsidRPr="00397F94">
        <w:rPr>
          <w:rFonts w:ascii="Times New Roman" w:hAnsi="Times New Roman" w:cs="Times New Roman"/>
          <w:bCs/>
          <w:sz w:val="24"/>
          <w:szCs w:val="24"/>
          <w:lang w:val="en-US"/>
        </w:rPr>
        <w:t xml:space="preserve"> eid.gov.rs, </w:t>
      </w:r>
      <w:proofErr w:type="spellStart"/>
      <w:r w:rsidRPr="00397F94">
        <w:rPr>
          <w:rFonts w:ascii="Times New Roman" w:hAnsi="Times New Roman" w:cs="Times New Roman"/>
          <w:bCs/>
          <w:sz w:val="24"/>
          <w:szCs w:val="24"/>
          <w:lang w:val="en-US"/>
        </w:rPr>
        <w:t>путем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квалификованог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сертификата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или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шалтеру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неког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Регистрационог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тела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уз</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обавезно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издавање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параметара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активацију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мобилне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апликације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ConsentID</w:t>
      </w:r>
      <w:proofErr w:type="spellEnd"/>
      <w:r w:rsidRPr="00397F94">
        <w:rPr>
          <w:rFonts w:ascii="Times New Roman" w:hAnsi="Times New Roman" w:cs="Times New Roman"/>
          <w:bCs/>
          <w:sz w:val="24"/>
          <w:szCs w:val="24"/>
          <w:lang w:val="en-US"/>
        </w:rPr>
        <w:t>.</w:t>
      </w:r>
    </w:p>
    <w:p w14:paraId="144AABA0" w14:textId="77777777" w:rsidR="00172473" w:rsidRPr="00397F94" w:rsidRDefault="00172473" w:rsidP="00172473">
      <w:pPr>
        <w:pStyle w:val="NoSpacing"/>
        <w:jc w:val="both"/>
        <w:rPr>
          <w:rFonts w:ascii="Times New Roman" w:hAnsi="Times New Roman" w:cs="Times New Roman"/>
          <w:bCs/>
          <w:sz w:val="24"/>
          <w:szCs w:val="24"/>
          <w:lang w:val="en-US"/>
        </w:rPr>
      </w:pPr>
    </w:p>
    <w:p w14:paraId="4063F9C3" w14:textId="6D2881F1"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Техничку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подршку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подносиоцу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захтева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подстицаје</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вези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електронским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поступањем</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складу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w:t>
      </w:r>
      <w:proofErr w:type="spellEnd"/>
      <w:r w:rsidRPr="00397F94">
        <w:rPr>
          <w:rFonts w:ascii="Times New Roman" w:hAnsi="Times New Roman" w:cs="Times New Roman"/>
          <w:bCs/>
          <w:sz w:val="24"/>
          <w:szCs w:val="24"/>
          <w:lang w:val="en-US"/>
        </w:rPr>
        <w:t xml:space="preserve"> </w:t>
      </w:r>
      <w:r w:rsidR="001003EF" w:rsidRPr="00397F94">
        <w:rPr>
          <w:rFonts w:ascii="Times New Roman" w:hAnsi="Times New Roman" w:cs="Times New Roman"/>
          <w:bCs/>
          <w:sz w:val="24"/>
          <w:szCs w:val="24"/>
          <w:lang w:val="sr-Cyrl-RS"/>
        </w:rPr>
        <w:t>П</w:t>
      </w:r>
      <w:proofErr w:type="spellStart"/>
      <w:r w:rsidRPr="00397F94">
        <w:rPr>
          <w:rFonts w:ascii="Times New Roman" w:hAnsi="Times New Roman" w:cs="Times New Roman"/>
          <w:bCs/>
          <w:sz w:val="24"/>
          <w:szCs w:val="24"/>
          <w:lang w:val="en-US"/>
        </w:rPr>
        <w:t>равилником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пружа</w:t>
      </w:r>
      <w:proofErr w:type="spellEnd"/>
      <w:r w:rsidRPr="00397F94">
        <w:rPr>
          <w:rFonts w:ascii="Times New Roman" w:hAnsi="Times New Roman" w:cs="Times New Roman"/>
          <w:bCs/>
          <w:sz w:val="24"/>
          <w:szCs w:val="24"/>
          <w:lang w:val="en-US"/>
        </w:rPr>
        <w:t>:</w:t>
      </w:r>
    </w:p>
    <w:p w14:paraId="567184E8" w14:textId="578A62A1"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1) </w:t>
      </w:r>
      <w:proofErr w:type="spellStart"/>
      <w:r w:rsidRPr="00397F94">
        <w:rPr>
          <w:rFonts w:ascii="Times New Roman" w:hAnsi="Times New Roman" w:cs="Times New Roman"/>
          <w:bCs/>
          <w:sz w:val="24"/>
          <w:szCs w:val="24"/>
          <w:lang w:val="en-US"/>
        </w:rPr>
        <w:t>овлашћено</w:t>
      </w:r>
      <w:proofErr w:type="spellEnd"/>
      <w:r w:rsidRPr="00397F94">
        <w:rPr>
          <w:rFonts w:ascii="Times New Roman" w:hAnsi="Times New Roman" w:cs="Times New Roman"/>
          <w:bCs/>
          <w:sz w:val="24"/>
          <w:szCs w:val="24"/>
          <w:lang w:val="en-US"/>
        </w:rPr>
        <w:t xml:space="preserve"> лице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w:t>
      </w:r>
    </w:p>
    <w:p w14:paraId="5C0494AB" w14:textId="2E28FDAB"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2) </w:t>
      </w:r>
      <w:r w:rsidR="001003EF" w:rsidRPr="00397F94">
        <w:rPr>
          <w:rFonts w:ascii="Times New Roman" w:hAnsi="Times New Roman" w:cs="Times New Roman"/>
          <w:bCs/>
          <w:sz w:val="24"/>
          <w:szCs w:val="24"/>
          <w:lang w:val="sr-Cyrl-RS"/>
        </w:rPr>
        <w:t>пољопривредни саветодавац</w:t>
      </w:r>
      <w:r w:rsidRPr="00397F94">
        <w:rPr>
          <w:rFonts w:ascii="Times New Roman" w:hAnsi="Times New Roman" w:cs="Times New Roman"/>
          <w:bCs/>
          <w:sz w:val="24"/>
          <w:szCs w:val="24"/>
          <w:lang w:val="en-US"/>
        </w:rPr>
        <w:t>;</w:t>
      </w:r>
    </w:p>
    <w:p w14:paraId="36C83C8A" w14:textId="38F9A7F9"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3) </w:t>
      </w:r>
      <w:proofErr w:type="spellStart"/>
      <w:r w:rsidRPr="00397F94">
        <w:rPr>
          <w:rFonts w:ascii="Times New Roman" w:hAnsi="Times New Roman" w:cs="Times New Roman"/>
          <w:bCs/>
          <w:sz w:val="24"/>
          <w:szCs w:val="24"/>
          <w:lang w:val="en-US"/>
        </w:rPr>
        <w:t>овлашћено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лице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органа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јединице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локалне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самоуправе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према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месту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пребивалишта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односно</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седишта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подносиоца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захтева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подстицаје</w:t>
      </w:r>
      <w:proofErr w:type="spellEnd"/>
      <w:r w:rsidRPr="00397F94">
        <w:rPr>
          <w:rFonts w:ascii="Times New Roman" w:hAnsi="Times New Roman" w:cs="Times New Roman"/>
          <w:bCs/>
          <w:sz w:val="24"/>
          <w:szCs w:val="24"/>
          <w:lang w:val="en-US"/>
        </w:rPr>
        <w:t>.</w:t>
      </w:r>
    </w:p>
    <w:p w14:paraId="5CADC33D" w14:textId="77777777" w:rsidR="00172473" w:rsidRPr="00397F94" w:rsidRDefault="00172473" w:rsidP="00172473">
      <w:pPr>
        <w:pStyle w:val="NoSpacing"/>
        <w:jc w:val="both"/>
        <w:rPr>
          <w:rFonts w:ascii="Times New Roman" w:hAnsi="Times New Roman" w:cs="Times New Roman"/>
          <w:bCs/>
          <w:sz w:val="24"/>
          <w:szCs w:val="24"/>
          <w:lang w:val="en-US"/>
        </w:rPr>
      </w:pPr>
    </w:p>
    <w:p w14:paraId="3AC73A7F" w14:textId="1A5F2A66" w:rsidR="00172473" w:rsidRPr="00397F94" w:rsidRDefault="00172473" w:rsidP="00172473">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Ближа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техничка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упутства</w:t>
      </w:r>
      <w:proofErr w:type="spellEnd"/>
      <w:r w:rsidRPr="00397F94">
        <w:rPr>
          <w:rFonts w:ascii="Times New Roman" w:hAnsi="Times New Roman" w:cs="Times New Roman"/>
          <w:bCs/>
          <w:sz w:val="24"/>
          <w:szCs w:val="24"/>
          <w:lang w:val="en-US"/>
        </w:rPr>
        <w:t xml:space="preserve"> о </w:t>
      </w:r>
      <w:proofErr w:type="spellStart"/>
      <w:r w:rsidRPr="00397F94">
        <w:rPr>
          <w:rFonts w:ascii="Times New Roman" w:hAnsi="Times New Roman" w:cs="Times New Roman"/>
          <w:bCs/>
          <w:sz w:val="24"/>
          <w:szCs w:val="24"/>
          <w:lang w:val="en-US"/>
        </w:rPr>
        <w:t>начину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регистрације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корисничког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налога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пријави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систем</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начину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попуњавања</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подношења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електронског</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обрасца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захтева</w:t>
      </w:r>
      <w:proofErr w:type="spellEnd"/>
      <w:r w:rsidRPr="00397F94">
        <w:rPr>
          <w:rFonts w:ascii="Times New Roman" w:hAnsi="Times New Roman" w:cs="Times New Roman"/>
          <w:bCs/>
          <w:sz w:val="24"/>
          <w:szCs w:val="24"/>
          <w:lang w:val="en-US"/>
        </w:rPr>
        <w:t xml:space="preserve"> у </w:t>
      </w:r>
      <w:proofErr w:type="spellStart"/>
      <w:r w:rsidRPr="00397F94">
        <w:rPr>
          <w:rFonts w:ascii="Times New Roman" w:hAnsi="Times New Roman" w:cs="Times New Roman"/>
          <w:bCs/>
          <w:sz w:val="24"/>
          <w:szCs w:val="24"/>
          <w:lang w:val="en-US"/>
        </w:rPr>
        <w:t>поступку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остваривање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права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подстицаје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као</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начину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пружања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техничке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подршке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подносиоцима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захтева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објављују</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огласној</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табли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Управе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арарна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плаћања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Булевар</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краља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Александра</w:t>
      </w:r>
      <w:proofErr w:type="spellEnd"/>
      <w:r w:rsidRPr="00397F94">
        <w:rPr>
          <w:rFonts w:ascii="Times New Roman" w:hAnsi="Times New Roman" w:cs="Times New Roman"/>
          <w:bCs/>
          <w:sz w:val="24"/>
          <w:szCs w:val="24"/>
          <w:lang w:val="en-US"/>
        </w:rPr>
        <w:t xml:space="preserve"> 84, 11000 </w:t>
      </w:r>
      <w:proofErr w:type="spellStart"/>
      <w:r w:rsidRPr="00397F94">
        <w:rPr>
          <w:rFonts w:ascii="Times New Roman" w:hAnsi="Times New Roman" w:cs="Times New Roman"/>
          <w:bCs/>
          <w:sz w:val="24"/>
          <w:szCs w:val="24"/>
          <w:lang w:val="en-US"/>
        </w:rPr>
        <w:t>Београд</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као</w:t>
      </w:r>
      <w:proofErr w:type="spellEnd"/>
      <w:r w:rsidRPr="00397F94">
        <w:rPr>
          <w:rFonts w:ascii="Times New Roman" w:hAnsi="Times New Roman" w:cs="Times New Roman"/>
          <w:bCs/>
          <w:sz w:val="24"/>
          <w:szCs w:val="24"/>
          <w:lang w:val="en-US"/>
        </w:rPr>
        <w:t xml:space="preserve"> и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званичној</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веб</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презентацији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еАграр</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на</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адреси</w:t>
      </w:r>
      <w:proofErr w:type="spellEnd"/>
      <w:r w:rsidRPr="00397F94">
        <w:rPr>
          <w:rFonts w:ascii="Times New Roman" w:hAnsi="Times New Roman" w:cs="Times New Roman"/>
          <w:bCs/>
          <w:sz w:val="24"/>
          <w:szCs w:val="24"/>
          <w:lang w:val="en-US"/>
        </w:rPr>
        <w:t xml:space="preserve"> https://eagrar.gov.rs.</w:t>
      </w:r>
    </w:p>
    <w:p w14:paraId="5DBB5F9A" w14:textId="144D6EAA" w:rsidR="00B47904" w:rsidRPr="00397F94" w:rsidRDefault="00B47904" w:rsidP="00172473">
      <w:pPr>
        <w:pStyle w:val="NoSpacing"/>
        <w:jc w:val="both"/>
        <w:rPr>
          <w:rFonts w:ascii="Times New Roman" w:hAnsi="Times New Roman" w:cs="Times New Roman"/>
          <w:bCs/>
          <w:sz w:val="24"/>
          <w:szCs w:val="24"/>
          <w:lang w:val="sr-Cyrl-RS"/>
        </w:rPr>
      </w:pPr>
    </w:p>
    <w:p w14:paraId="799B1A50" w14:textId="77777777" w:rsidR="00123FD3" w:rsidRPr="00397F94" w:rsidRDefault="00123FD3" w:rsidP="00172473">
      <w:pPr>
        <w:pStyle w:val="NoSpacing"/>
        <w:jc w:val="both"/>
        <w:rPr>
          <w:rFonts w:ascii="Times New Roman" w:hAnsi="Times New Roman" w:cs="Times New Roman"/>
          <w:bCs/>
          <w:sz w:val="24"/>
          <w:szCs w:val="24"/>
          <w:lang w:val="sr-Cyrl-RS"/>
        </w:rPr>
      </w:pPr>
    </w:p>
    <w:p w14:paraId="56FD83CC" w14:textId="017E37B7" w:rsidR="00190661" w:rsidRPr="00397F94" w:rsidRDefault="00190661" w:rsidP="00190661">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Пријем електронског обрасца захтева</w:t>
      </w:r>
    </w:p>
    <w:p w14:paraId="4BEF3937" w14:textId="3DC7F8DF" w:rsidR="00AB5422" w:rsidRPr="00397F94" w:rsidRDefault="00AB5422" w:rsidP="00DE1C2C">
      <w:pPr>
        <w:pStyle w:val="NoSpacing"/>
        <w:jc w:val="center"/>
        <w:rPr>
          <w:rFonts w:ascii="Times New Roman" w:hAnsi="Times New Roman" w:cs="Times New Roman"/>
          <w:b/>
          <w:sz w:val="24"/>
          <w:szCs w:val="24"/>
          <w:lang w:val="sr-Cyrl-CS"/>
        </w:rPr>
      </w:pPr>
    </w:p>
    <w:p w14:paraId="3BA3501D" w14:textId="2D41617F" w:rsidR="00E70BBB" w:rsidRPr="00397F94" w:rsidRDefault="00E70BBB"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1003EF" w:rsidRPr="00397F94">
        <w:rPr>
          <w:rFonts w:ascii="Times New Roman" w:hAnsi="Times New Roman" w:cs="Times New Roman"/>
          <w:b/>
          <w:sz w:val="24"/>
          <w:szCs w:val="24"/>
          <w:lang w:val="sr-Cyrl-RS"/>
        </w:rPr>
        <w:t>1</w:t>
      </w:r>
      <w:r w:rsidR="00583670">
        <w:rPr>
          <w:rFonts w:ascii="Times New Roman" w:hAnsi="Times New Roman" w:cs="Times New Roman"/>
          <w:b/>
          <w:sz w:val="24"/>
          <w:szCs w:val="24"/>
          <w:lang w:val="en-US"/>
        </w:rPr>
        <w:t>3</w:t>
      </w:r>
      <w:r w:rsidRPr="00397F94">
        <w:rPr>
          <w:rFonts w:ascii="Times New Roman" w:hAnsi="Times New Roman" w:cs="Times New Roman"/>
          <w:b/>
          <w:sz w:val="24"/>
          <w:szCs w:val="24"/>
          <w:lang w:val="sr-Cyrl-CS"/>
        </w:rPr>
        <w:t>.</w:t>
      </w:r>
    </w:p>
    <w:p w14:paraId="561B625C" w14:textId="73994307" w:rsidR="00E70BBB" w:rsidRPr="00397F94" w:rsidRDefault="00E70BBB" w:rsidP="00DE1C2C">
      <w:pPr>
        <w:pStyle w:val="NoSpacing"/>
        <w:jc w:val="center"/>
        <w:rPr>
          <w:rFonts w:ascii="Times New Roman" w:hAnsi="Times New Roman" w:cs="Times New Roman"/>
          <w:b/>
          <w:sz w:val="24"/>
          <w:szCs w:val="24"/>
          <w:lang w:val="sr-Cyrl-CS"/>
        </w:rPr>
      </w:pPr>
    </w:p>
    <w:p w14:paraId="005D0EB8" w14:textId="14FDF6AF" w:rsidR="001003EF" w:rsidRPr="00397F94" w:rsidRDefault="00172473"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hAnsi="Times New Roman" w:cs="Times New Roman"/>
          <w:sz w:val="24"/>
          <w:szCs w:val="24"/>
          <w:lang w:val="en-US"/>
        </w:rPr>
        <w:t xml:space="preserve">                      </w:t>
      </w:r>
      <w:r w:rsidR="001003EF" w:rsidRPr="00397F94">
        <w:rPr>
          <w:rFonts w:ascii="Times New Roman" w:eastAsia="Times New Roman" w:hAnsi="Times New Roman" w:cs="Times New Roman"/>
          <w:sz w:val="24"/>
          <w:szCs w:val="24"/>
          <w:lang w:val="sr-Cyrl-RS" w:eastAsia="en-US"/>
        </w:rPr>
        <w:t xml:space="preserve">Управа омогућава пријем електронског обрасца захтева из члана 11. Правилника, као и других захтева и поднесака у оквиру поступка за остваривање права на подстицаје,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 </w:t>
      </w:r>
    </w:p>
    <w:p w14:paraId="6DED42F5" w14:textId="77777777" w:rsidR="001003EF" w:rsidRPr="00397F94" w:rsidRDefault="001003EF" w:rsidP="001003EF">
      <w:pPr>
        <w:pStyle w:val="NoSpacing"/>
        <w:jc w:val="both"/>
        <w:rPr>
          <w:rFonts w:ascii="Times New Roman" w:eastAsia="Times New Roman" w:hAnsi="Times New Roman" w:cs="Times New Roman"/>
          <w:sz w:val="24"/>
          <w:szCs w:val="24"/>
          <w:lang w:val="sr-Cyrl-RS" w:eastAsia="en-US"/>
        </w:rPr>
      </w:pPr>
    </w:p>
    <w:p w14:paraId="0D0A5D86" w14:textId="1D04DE13" w:rsidR="001003EF" w:rsidRPr="00397F94" w:rsidRDefault="001003EF"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eastAsia="Times New Roman" w:hAnsi="Times New Roman" w:cs="Times New Roman"/>
          <w:sz w:val="24"/>
          <w:szCs w:val="24"/>
          <w:lang w:val="sr-Cyrl-RS" w:eastAsia="en-US"/>
        </w:rPr>
        <w:tab/>
        <w:t xml:space="preserve">          Пријем електронског поднеска евидентира се у електронској писарници. </w:t>
      </w:r>
    </w:p>
    <w:p w14:paraId="5EC82E2E" w14:textId="77777777" w:rsidR="001003EF" w:rsidRPr="00397F94" w:rsidRDefault="001003EF" w:rsidP="001003EF">
      <w:pPr>
        <w:pStyle w:val="NoSpacing"/>
        <w:jc w:val="both"/>
        <w:rPr>
          <w:rFonts w:ascii="Times New Roman" w:eastAsia="Times New Roman" w:hAnsi="Times New Roman" w:cs="Times New Roman"/>
          <w:sz w:val="24"/>
          <w:szCs w:val="24"/>
          <w:lang w:val="sr-Cyrl-RS" w:eastAsia="en-US"/>
        </w:rPr>
      </w:pPr>
    </w:p>
    <w:p w14:paraId="61B28564" w14:textId="15AC15F7" w:rsidR="001003EF" w:rsidRDefault="001003EF"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eastAsia="Times New Roman" w:hAnsi="Times New Roman" w:cs="Times New Roman"/>
          <w:sz w:val="24"/>
          <w:szCs w:val="24"/>
          <w:lang w:val="sr-Cyrl-RS" w:eastAsia="en-US"/>
        </w:rPr>
        <w:tab/>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 </w:t>
      </w:r>
    </w:p>
    <w:p w14:paraId="05D374AF" w14:textId="77777777" w:rsidR="007E4B05" w:rsidRPr="00397F94" w:rsidRDefault="007E4B05" w:rsidP="001003EF">
      <w:pPr>
        <w:pStyle w:val="NoSpacing"/>
        <w:jc w:val="both"/>
        <w:rPr>
          <w:rFonts w:ascii="Times New Roman" w:eastAsia="Times New Roman" w:hAnsi="Times New Roman" w:cs="Times New Roman"/>
          <w:sz w:val="24"/>
          <w:szCs w:val="24"/>
          <w:lang w:val="sr-Cyrl-RS" w:eastAsia="en-US"/>
        </w:rPr>
      </w:pPr>
    </w:p>
    <w:p w14:paraId="18B43FE3" w14:textId="2FA3A03D" w:rsidR="001003EF" w:rsidRPr="00397F94" w:rsidRDefault="001003EF"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eastAsia="Times New Roman" w:hAnsi="Times New Roman" w:cs="Times New Roman"/>
          <w:sz w:val="24"/>
          <w:szCs w:val="24"/>
          <w:lang w:val="sr-Cyrl-RS" w:eastAsia="en-US"/>
        </w:rPr>
        <w:tab/>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 </w:t>
      </w:r>
    </w:p>
    <w:p w14:paraId="33470712" w14:textId="77777777" w:rsidR="001003EF" w:rsidRPr="00397F94" w:rsidRDefault="001003EF" w:rsidP="001003EF">
      <w:pPr>
        <w:pStyle w:val="NoSpacing"/>
        <w:jc w:val="both"/>
        <w:rPr>
          <w:rFonts w:ascii="Times New Roman" w:eastAsia="Times New Roman" w:hAnsi="Times New Roman" w:cs="Times New Roman"/>
          <w:sz w:val="24"/>
          <w:szCs w:val="24"/>
          <w:lang w:val="sr-Cyrl-RS" w:eastAsia="en-US"/>
        </w:rPr>
      </w:pPr>
    </w:p>
    <w:p w14:paraId="5603A79A" w14:textId="1C0A2AC5" w:rsidR="001003EF" w:rsidRPr="00397F94" w:rsidRDefault="001003EF"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eastAsia="Times New Roman" w:hAnsi="Times New Roman" w:cs="Times New Roman"/>
          <w:sz w:val="24"/>
          <w:szCs w:val="24"/>
          <w:lang w:val="sr-Cyrl-RS" w:eastAsia="en-US"/>
        </w:rPr>
        <w:tab/>
        <w:t xml:space="preserve">          Кроз софтверско решење еАграр аутоматски се додељује број за сваки поднети захтев за остваривање права на подстицаје и под тим бројем се предузимају све радње и доносе сва акта у поступку за остваривање права на подстицаје. </w:t>
      </w:r>
    </w:p>
    <w:p w14:paraId="5C487434" w14:textId="77777777" w:rsidR="001003EF" w:rsidRPr="00397F94" w:rsidRDefault="001003EF" w:rsidP="001003EF">
      <w:pPr>
        <w:pStyle w:val="NoSpacing"/>
        <w:jc w:val="both"/>
        <w:rPr>
          <w:rFonts w:ascii="Times New Roman" w:eastAsia="Times New Roman" w:hAnsi="Times New Roman" w:cs="Times New Roman"/>
          <w:sz w:val="24"/>
          <w:szCs w:val="24"/>
          <w:lang w:val="sr-Cyrl-RS" w:eastAsia="en-US"/>
        </w:rPr>
      </w:pPr>
    </w:p>
    <w:p w14:paraId="6541AB5D" w14:textId="0561F7DF" w:rsidR="001003EF" w:rsidRPr="00397F94" w:rsidRDefault="001003EF" w:rsidP="001003EF">
      <w:pPr>
        <w:pStyle w:val="NoSpacing"/>
        <w:jc w:val="both"/>
        <w:rPr>
          <w:rFonts w:ascii="Times New Roman" w:eastAsia="Times New Roman" w:hAnsi="Times New Roman" w:cs="Times New Roman"/>
          <w:sz w:val="24"/>
          <w:szCs w:val="24"/>
          <w:lang w:val="sr-Cyrl-RS" w:eastAsia="en-US"/>
        </w:rPr>
      </w:pPr>
      <w:r w:rsidRPr="00397F94">
        <w:rPr>
          <w:rFonts w:ascii="Times New Roman" w:eastAsia="Times New Roman" w:hAnsi="Times New Roman" w:cs="Times New Roman"/>
          <w:sz w:val="24"/>
          <w:szCs w:val="24"/>
          <w:lang w:val="sr-Cyrl-RS" w:eastAsia="en-US"/>
        </w:rPr>
        <w:tab/>
        <w:t xml:space="preserve">          Поред броја аутоматски додељеног кроз софтверско решење еАграр, Управа може у оквиру поступка за остваривање права на подстицаје кроз софтверско решење еАграр додељивати и бројеве, односно ознаке које су интерног карактера.</w:t>
      </w:r>
    </w:p>
    <w:p w14:paraId="3428BF58" w14:textId="77C29F10" w:rsidR="00086F66" w:rsidRPr="00397F94" w:rsidRDefault="00086F66" w:rsidP="001003EF">
      <w:pPr>
        <w:pStyle w:val="NoSpacing"/>
        <w:jc w:val="both"/>
        <w:rPr>
          <w:rFonts w:ascii="Times New Roman" w:hAnsi="Times New Roman" w:cs="Times New Roman"/>
          <w:bCs/>
          <w:sz w:val="24"/>
          <w:szCs w:val="24"/>
          <w:lang w:val="en-US"/>
        </w:rPr>
      </w:pPr>
    </w:p>
    <w:p w14:paraId="5A6B3935" w14:textId="0EE687FB" w:rsidR="00086F66" w:rsidRPr="00397F94" w:rsidRDefault="00086F66" w:rsidP="00086F66">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 xml:space="preserve">Износ </w:t>
      </w:r>
      <w:r w:rsidR="00F527AC" w:rsidRPr="00397F94">
        <w:rPr>
          <w:rFonts w:ascii="Times New Roman" w:hAnsi="Times New Roman" w:cs="Times New Roman"/>
          <w:b/>
          <w:sz w:val="24"/>
          <w:szCs w:val="24"/>
          <w:lang w:val="sr-Cyrl-RS"/>
        </w:rPr>
        <w:t>подстицаја</w:t>
      </w:r>
      <w:r w:rsidRPr="00397F94">
        <w:rPr>
          <w:rFonts w:ascii="Times New Roman" w:hAnsi="Times New Roman" w:cs="Times New Roman"/>
          <w:b/>
          <w:sz w:val="24"/>
          <w:szCs w:val="24"/>
          <w:lang w:val="sr-Cyrl-RS"/>
        </w:rPr>
        <w:t xml:space="preserve"> </w:t>
      </w:r>
      <w:r w:rsidR="00C42807" w:rsidRPr="00397F94">
        <w:rPr>
          <w:rFonts w:ascii="Times New Roman" w:hAnsi="Times New Roman" w:cs="Times New Roman"/>
          <w:b/>
          <w:sz w:val="24"/>
          <w:szCs w:val="24"/>
          <w:lang w:val="sr-Cyrl-RS"/>
        </w:rPr>
        <w:t>и</w:t>
      </w:r>
      <w:r w:rsidR="00F2724F" w:rsidRPr="00397F94">
        <w:rPr>
          <w:rFonts w:ascii="Times New Roman" w:hAnsi="Times New Roman" w:cs="Times New Roman"/>
          <w:b/>
          <w:sz w:val="24"/>
          <w:szCs w:val="24"/>
        </w:rPr>
        <w:t xml:space="preserve"> </w:t>
      </w:r>
      <w:r w:rsidRPr="00397F94">
        <w:rPr>
          <w:rFonts w:ascii="Times New Roman" w:hAnsi="Times New Roman" w:cs="Times New Roman"/>
          <w:b/>
          <w:sz w:val="24"/>
          <w:szCs w:val="24"/>
          <w:lang w:val="sr-Cyrl-RS"/>
        </w:rPr>
        <w:t>износ расположивих средстава по Јавном позиву</w:t>
      </w:r>
    </w:p>
    <w:p w14:paraId="59AD5B0D" w14:textId="77777777" w:rsidR="00E70BBB" w:rsidRPr="00397F94" w:rsidRDefault="00E70BBB" w:rsidP="00DE1C2C">
      <w:pPr>
        <w:pStyle w:val="NoSpacing"/>
        <w:jc w:val="center"/>
        <w:rPr>
          <w:rFonts w:ascii="Times New Roman" w:hAnsi="Times New Roman" w:cs="Times New Roman"/>
          <w:b/>
          <w:sz w:val="24"/>
          <w:szCs w:val="24"/>
          <w:lang w:val="sr-Cyrl-CS"/>
        </w:rPr>
      </w:pPr>
    </w:p>
    <w:p w14:paraId="70B2F2B3" w14:textId="58E37F3F" w:rsidR="00634ECD" w:rsidRPr="00397F94" w:rsidRDefault="00190661"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7432E9" w:rsidRPr="00397F94">
        <w:rPr>
          <w:rFonts w:ascii="Times New Roman" w:hAnsi="Times New Roman" w:cs="Times New Roman"/>
          <w:b/>
          <w:sz w:val="24"/>
          <w:szCs w:val="24"/>
          <w:lang w:val="sr-Cyrl-CS"/>
        </w:rPr>
        <w:t>1</w:t>
      </w:r>
      <w:r w:rsidR="00583670">
        <w:rPr>
          <w:rFonts w:ascii="Times New Roman" w:hAnsi="Times New Roman" w:cs="Times New Roman"/>
          <w:b/>
          <w:sz w:val="24"/>
          <w:szCs w:val="24"/>
          <w:lang w:val="en-US"/>
        </w:rPr>
        <w:t>4</w:t>
      </w:r>
      <w:r w:rsidRPr="00397F94">
        <w:rPr>
          <w:rFonts w:ascii="Times New Roman" w:hAnsi="Times New Roman" w:cs="Times New Roman"/>
          <w:b/>
          <w:sz w:val="24"/>
          <w:szCs w:val="24"/>
          <w:lang w:val="sr-Cyrl-CS"/>
        </w:rPr>
        <w:t>.</w:t>
      </w:r>
    </w:p>
    <w:p w14:paraId="02F76828" w14:textId="77777777" w:rsidR="00086F66" w:rsidRPr="00397F94" w:rsidRDefault="00086F66" w:rsidP="00DE1C2C">
      <w:pPr>
        <w:pStyle w:val="NoSpacing"/>
        <w:jc w:val="center"/>
        <w:rPr>
          <w:rFonts w:ascii="Times New Roman" w:hAnsi="Times New Roman" w:cs="Times New Roman"/>
          <w:b/>
          <w:sz w:val="24"/>
          <w:szCs w:val="24"/>
          <w:lang w:val="sr-Cyrl-CS"/>
        </w:rPr>
      </w:pPr>
    </w:p>
    <w:p w14:paraId="49FA39AA" w14:textId="1251C289" w:rsidR="00D71D6F" w:rsidRPr="00397F94" w:rsidRDefault="00D71D6F" w:rsidP="00D71D6F">
      <w:pPr>
        <w:pStyle w:val="NoSpacing"/>
        <w:jc w:val="both"/>
        <w:rPr>
          <w:rFonts w:ascii="Times New Roman" w:hAnsi="Times New Roman" w:cs="Times New Roman"/>
          <w:bCs/>
          <w:sz w:val="24"/>
          <w:szCs w:val="24"/>
          <w:lang w:val="en-US"/>
        </w:rPr>
      </w:pPr>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Подстицаји</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се</w:t>
      </w:r>
      <w:proofErr w:type="spellEnd"/>
      <w:r w:rsidRPr="00397F94">
        <w:rPr>
          <w:rFonts w:ascii="Times New Roman" w:hAnsi="Times New Roman" w:cs="Times New Roman"/>
          <w:bCs/>
          <w:sz w:val="24"/>
          <w:szCs w:val="24"/>
          <w:lang w:val="en-US"/>
        </w:rPr>
        <w:t xml:space="preserve"> </w:t>
      </w:r>
      <w:proofErr w:type="spellStart"/>
      <w:r w:rsidRPr="00397F94">
        <w:rPr>
          <w:rFonts w:ascii="Times New Roman" w:hAnsi="Times New Roman" w:cs="Times New Roman"/>
          <w:bCs/>
          <w:sz w:val="24"/>
          <w:szCs w:val="24"/>
          <w:lang w:val="en-US"/>
        </w:rPr>
        <w:t>утврђују</w:t>
      </w:r>
      <w:proofErr w:type="spellEnd"/>
      <w:r w:rsidRPr="00397F94">
        <w:rPr>
          <w:rFonts w:ascii="Times New Roman" w:hAnsi="Times New Roman" w:cs="Times New Roman"/>
          <w:bCs/>
          <w:sz w:val="24"/>
          <w:szCs w:val="24"/>
          <w:lang w:val="en-US"/>
        </w:rPr>
        <w:t xml:space="preserve"> </w:t>
      </w:r>
      <w:r w:rsidR="001003EF" w:rsidRPr="00397F94">
        <w:rPr>
          <w:rFonts w:ascii="Times New Roman" w:hAnsi="Times New Roman" w:cs="Times New Roman"/>
          <w:bCs/>
          <w:sz w:val="24"/>
          <w:szCs w:val="24"/>
        </w:rPr>
        <w:t>у процентуалном износу од вредности реализоване прихватљиве инвестиције</w:t>
      </w:r>
      <w:r w:rsidR="001003EF" w:rsidRPr="00397F94">
        <w:rPr>
          <w:rFonts w:ascii="Times New Roman" w:hAnsi="Times New Roman" w:cs="Times New Roman"/>
          <w:bCs/>
          <w:sz w:val="24"/>
          <w:szCs w:val="24"/>
          <w:lang w:val="sr-Cyrl-RS"/>
        </w:rPr>
        <w:t>,</w:t>
      </w:r>
      <w:r w:rsidR="001003EF" w:rsidRPr="00397F94">
        <w:rPr>
          <w:rFonts w:ascii="Times New Roman" w:hAnsi="Times New Roman" w:cs="Times New Roman"/>
          <w:bCs/>
          <w:sz w:val="24"/>
          <w:szCs w:val="24"/>
        </w:rPr>
        <w:t xml:space="preserve"> умањене за износ средстава на име пореза на додату вредност</w:t>
      </w:r>
      <w:r w:rsidR="001003EF" w:rsidRPr="00397F94">
        <w:rPr>
          <w:rFonts w:ascii="Times New Roman" w:hAnsi="Times New Roman" w:cs="Times New Roman"/>
          <w:bCs/>
          <w:sz w:val="24"/>
          <w:szCs w:val="24"/>
          <w:lang w:val="sr-Cyrl-RS"/>
        </w:rPr>
        <w:t xml:space="preserve"> и других неприхватљивих трошкова из члана 4. </w:t>
      </w:r>
      <w:r w:rsidR="005841FB" w:rsidRPr="00397F94">
        <w:rPr>
          <w:rFonts w:ascii="Times New Roman" w:hAnsi="Times New Roman" w:cs="Times New Roman"/>
          <w:bCs/>
          <w:sz w:val="24"/>
          <w:szCs w:val="24"/>
          <w:lang w:val="sr-Cyrl-RS"/>
        </w:rPr>
        <w:t>П</w:t>
      </w:r>
      <w:r w:rsidR="001003EF" w:rsidRPr="00397F94">
        <w:rPr>
          <w:rFonts w:ascii="Times New Roman" w:hAnsi="Times New Roman" w:cs="Times New Roman"/>
          <w:bCs/>
          <w:sz w:val="24"/>
          <w:szCs w:val="24"/>
          <w:lang w:val="sr-Cyrl-RS"/>
        </w:rPr>
        <w:t xml:space="preserve">равилника, у складу са </w:t>
      </w:r>
      <w:r w:rsidR="001003EF" w:rsidRPr="00397F94">
        <w:rPr>
          <w:rFonts w:ascii="Times New Roman" w:hAnsi="Times New Roman" w:cs="Times New Roman"/>
          <w:bCs/>
          <w:sz w:val="24"/>
          <w:szCs w:val="24"/>
        </w:rPr>
        <w:t>посебним прописом којим се уређује расподела подстицаја у пољопривреди и руралном развоју</w:t>
      </w:r>
      <w:r w:rsidRPr="00397F94">
        <w:rPr>
          <w:rFonts w:ascii="Times New Roman" w:hAnsi="Times New Roman" w:cs="Times New Roman"/>
          <w:bCs/>
          <w:sz w:val="24"/>
          <w:szCs w:val="24"/>
          <w:lang w:val="en-US"/>
        </w:rPr>
        <w:t>.</w:t>
      </w:r>
    </w:p>
    <w:p w14:paraId="3BA74F23" w14:textId="1249224A" w:rsidR="00D10A09" w:rsidRDefault="00123FD3" w:rsidP="00D10A09">
      <w:pPr>
        <w:spacing w:before="100" w:beforeAutospacing="1" w:after="100" w:afterAutospacing="1"/>
        <w:ind w:firstLine="720"/>
        <w:jc w:val="both"/>
        <w:rPr>
          <w:rFonts w:ascii="Times New Roman" w:eastAsia="Times New Roman" w:hAnsi="Times New Roman" w:cs="Times New Roman"/>
          <w:bCs/>
          <w:color w:val="000000"/>
          <w:sz w:val="24"/>
          <w:szCs w:val="24"/>
          <w:lang w:val="sr-Cyrl-RS"/>
        </w:rPr>
      </w:pPr>
      <w:r w:rsidRPr="00397F94">
        <w:rPr>
          <w:rFonts w:ascii="Times New Roman" w:eastAsia="Times New Roman" w:hAnsi="Times New Roman" w:cs="Times New Roman"/>
          <w:bCs/>
          <w:color w:val="000000"/>
          <w:sz w:val="24"/>
          <w:szCs w:val="24"/>
          <w:lang w:val="sr-Cyrl-RS"/>
        </w:rPr>
        <w:t xml:space="preserve">         </w:t>
      </w:r>
      <w:r w:rsidR="00D10A09" w:rsidRPr="00397F94">
        <w:rPr>
          <w:rFonts w:ascii="Times New Roman" w:eastAsia="Times New Roman" w:hAnsi="Times New Roman" w:cs="Times New Roman"/>
          <w:bCs/>
          <w:color w:val="000000"/>
          <w:sz w:val="24"/>
          <w:szCs w:val="24"/>
          <w:lang w:val="en-US"/>
        </w:rPr>
        <w:t xml:space="preserve">  </w:t>
      </w:r>
      <w:r w:rsidR="00D10A09" w:rsidRPr="00397F94">
        <w:rPr>
          <w:rFonts w:ascii="Times New Roman" w:eastAsia="Times New Roman" w:hAnsi="Times New Roman" w:cs="Times New Roman"/>
          <w:bCs/>
          <w:color w:val="000000"/>
          <w:sz w:val="24"/>
          <w:szCs w:val="24"/>
        </w:rPr>
        <w:t>Максимални износи подстицаја по квалитетном приплодном грлу</w:t>
      </w:r>
      <w:r w:rsidR="00D10A09" w:rsidRPr="00397F94">
        <w:rPr>
          <w:rFonts w:ascii="Times New Roman" w:eastAsia="Times New Roman" w:hAnsi="Times New Roman" w:cs="Times New Roman"/>
          <w:bCs/>
          <w:color w:val="000000"/>
          <w:sz w:val="24"/>
          <w:szCs w:val="24"/>
          <w:lang w:val="sr-Cyrl-RS"/>
        </w:rPr>
        <w:t>, као и н</w:t>
      </w:r>
      <w:r w:rsidR="00D10A09" w:rsidRPr="00397F94">
        <w:rPr>
          <w:rFonts w:ascii="Times New Roman" w:eastAsia="Times New Roman" w:hAnsi="Times New Roman" w:cs="Times New Roman"/>
          <w:bCs/>
          <w:color w:val="000000"/>
          <w:sz w:val="24"/>
          <w:szCs w:val="24"/>
        </w:rPr>
        <w:t>ајвиши укупни износ подстицаја који подносилац може да оствари по захтеву за једну календарску годину</w:t>
      </w:r>
      <w:r w:rsidR="00D10A09" w:rsidRPr="00397F94">
        <w:rPr>
          <w:rFonts w:ascii="Times New Roman" w:eastAsia="Times New Roman" w:hAnsi="Times New Roman" w:cs="Times New Roman"/>
          <w:bCs/>
          <w:color w:val="000000"/>
          <w:sz w:val="24"/>
          <w:szCs w:val="24"/>
          <w:lang w:val="sr-Cyrl-RS"/>
        </w:rPr>
        <w:t xml:space="preserve"> прописани су одредбама члана 24. ст. 5. и 6. Правилника.</w:t>
      </w:r>
    </w:p>
    <w:p w14:paraId="3D096DC2" w14:textId="77777777" w:rsidR="00D476F1" w:rsidRPr="002717F3" w:rsidRDefault="00D476F1" w:rsidP="002717F3">
      <w:pPr>
        <w:spacing w:before="100" w:beforeAutospacing="1" w:after="100" w:afterAutospacing="1"/>
        <w:ind w:firstLine="1418"/>
        <w:jc w:val="both"/>
        <w:rPr>
          <w:rFonts w:ascii="Times New Roman" w:eastAsia="Times New Roman" w:hAnsi="Times New Roman" w:cs="Times New Roman"/>
          <w:bCs/>
          <w:color w:val="000000"/>
          <w:sz w:val="24"/>
          <w:szCs w:val="24"/>
        </w:rPr>
      </w:pPr>
      <w:r w:rsidRPr="00D476F1">
        <w:rPr>
          <w:rFonts w:ascii="Times New Roman" w:eastAsia="Times New Roman" w:hAnsi="Times New Roman" w:cs="Times New Roman"/>
          <w:bCs/>
          <w:color w:val="000000"/>
          <w:sz w:val="24"/>
          <w:szCs w:val="24"/>
        </w:rPr>
        <w:t>Увећање максималног износа подстицаја за подручја одређених управних округа у складу са посебним прописом којим се уређује расподела подстицаја у пољопривреди и руралном развоју утврђује се према месту пребивалишта, односно седишта подносиоца захтева.</w:t>
      </w:r>
    </w:p>
    <w:p w14:paraId="75067CF9" w14:textId="371D8DEB" w:rsidR="00A815DF" w:rsidRDefault="00A815DF" w:rsidP="00A815DF">
      <w:pPr>
        <w:spacing w:before="100" w:beforeAutospacing="1" w:after="100" w:afterAutospacing="1"/>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Укупна расположива средства по овом Јавном позиву опредељена су Уредбом о расподели подстицаја у пољопривреди и руралном развоју за 2025. годину </w:t>
      </w:r>
      <w:r>
        <w:rPr>
          <w:rFonts w:ascii="Times New Roman" w:hAnsi="Times New Roman" w:cs="Times New Roman"/>
          <w:color w:val="000000"/>
          <w:sz w:val="24"/>
          <w:szCs w:val="24"/>
          <w:lang w:val="sr-Cyrl-CS"/>
        </w:rPr>
        <w:t>(„Службени гласник РС”, бр.</w:t>
      </w:r>
      <w:r>
        <w:rPr>
          <w:rFonts w:ascii="Times New Roman" w:hAnsi="Times New Roman" w:cs="Times New Roman"/>
          <w:color w:val="000000"/>
          <w:sz w:val="24"/>
          <w:szCs w:val="24"/>
        </w:rPr>
        <w:t xml:space="preserve"> 8</w:t>
      </w:r>
      <w:r>
        <w:rPr>
          <w:rFonts w:ascii="Times New Roman" w:hAnsi="Times New Roman" w:cs="Times New Roman"/>
          <w:color w:val="000000"/>
          <w:sz w:val="24"/>
          <w:szCs w:val="24"/>
          <w:lang w:val="sr-Cyrl-RS"/>
        </w:rPr>
        <w:t>/25, 12/25, 21/25, 42/25, 71/25, 81/25, 93/25 и 95/25</w:t>
      </w:r>
      <w:r>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5620DDDA" w14:textId="45EBC618" w:rsidR="00086F66" w:rsidRPr="00397F94" w:rsidRDefault="00086F66" w:rsidP="00086F66">
      <w:pPr>
        <w:pStyle w:val="NoSpacing"/>
        <w:jc w:val="both"/>
        <w:rPr>
          <w:rFonts w:ascii="Times New Roman" w:hAnsi="Times New Roman" w:cs="Times New Roman"/>
          <w:bCs/>
          <w:sz w:val="24"/>
          <w:szCs w:val="24"/>
          <w:lang w:val="sr-Cyrl-RS"/>
        </w:rPr>
      </w:pPr>
    </w:p>
    <w:p w14:paraId="011B4EA7" w14:textId="6BE0F564" w:rsidR="00086F66" w:rsidRPr="00397F94" w:rsidRDefault="00086F66" w:rsidP="00086F66">
      <w:pPr>
        <w:pStyle w:val="NoSpacing"/>
        <w:jc w:val="center"/>
        <w:rPr>
          <w:rFonts w:ascii="Times New Roman" w:hAnsi="Times New Roman" w:cs="Times New Roman"/>
          <w:b/>
          <w:sz w:val="24"/>
          <w:szCs w:val="24"/>
          <w:lang w:val="sr-Cyrl-RS"/>
        </w:rPr>
      </w:pPr>
      <w:r w:rsidRPr="00397F94">
        <w:rPr>
          <w:rFonts w:ascii="Times New Roman" w:hAnsi="Times New Roman" w:cs="Times New Roman"/>
          <w:b/>
          <w:sz w:val="24"/>
          <w:szCs w:val="24"/>
          <w:lang w:val="sr-Cyrl-RS"/>
        </w:rPr>
        <w:t>Објављивање Јавног позива и информације у вези расписаног јавног позива</w:t>
      </w:r>
    </w:p>
    <w:p w14:paraId="5A287C0B" w14:textId="670912DB" w:rsidR="00086F66" w:rsidRPr="00397F94" w:rsidRDefault="00086F66" w:rsidP="00DE1C2C">
      <w:pPr>
        <w:pStyle w:val="NoSpacing"/>
        <w:jc w:val="center"/>
        <w:rPr>
          <w:rFonts w:ascii="Times New Roman" w:hAnsi="Times New Roman" w:cs="Times New Roman"/>
          <w:b/>
          <w:sz w:val="24"/>
          <w:szCs w:val="24"/>
          <w:lang w:val="sr-Cyrl-CS"/>
        </w:rPr>
      </w:pPr>
    </w:p>
    <w:p w14:paraId="622536BF" w14:textId="446B0A0A" w:rsidR="00086F66" w:rsidRPr="00397F94" w:rsidRDefault="00086F66" w:rsidP="00DE1C2C">
      <w:pPr>
        <w:pStyle w:val="NoSpacing"/>
        <w:jc w:val="center"/>
        <w:rPr>
          <w:rFonts w:ascii="Times New Roman" w:hAnsi="Times New Roman" w:cs="Times New Roman"/>
          <w:b/>
          <w:sz w:val="24"/>
          <w:szCs w:val="24"/>
          <w:lang w:val="sr-Cyrl-CS"/>
        </w:rPr>
      </w:pPr>
      <w:r w:rsidRPr="00397F94">
        <w:rPr>
          <w:rFonts w:ascii="Times New Roman" w:hAnsi="Times New Roman" w:cs="Times New Roman"/>
          <w:b/>
          <w:sz w:val="24"/>
          <w:szCs w:val="24"/>
          <w:lang w:val="sr-Cyrl-CS"/>
        </w:rPr>
        <w:t xml:space="preserve">Члан </w:t>
      </w:r>
      <w:r w:rsidR="007432E9" w:rsidRPr="00397F94">
        <w:rPr>
          <w:rFonts w:ascii="Times New Roman" w:hAnsi="Times New Roman" w:cs="Times New Roman"/>
          <w:b/>
          <w:sz w:val="24"/>
          <w:szCs w:val="24"/>
          <w:lang w:val="sr-Cyrl-CS"/>
        </w:rPr>
        <w:t>1</w:t>
      </w:r>
      <w:r w:rsidR="00583670">
        <w:rPr>
          <w:rFonts w:ascii="Times New Roman" w:hAnsi="Times New Roman" w:cs="Times New Roman"/>
          <w:b/>
          <w:sz w:val="24"/>
          <w:szCs w:val="24"/>
          <w:lang w:val="en-US"/>
        </w:rPr>
        <w:t>5</w:t>
      </w:r>
      <w:r w:rsidRPr="00397F94">
        <w:rPr>
          <w:rFonts w:ascii="Times New Roman" w:hAnsi="Times New Roman" w:cs="Times New Roman"/>
          <w:b/>
          <w:sz w:val="24"/>
          <w:szCs w:val="24"/>
          <w:lang w:val="sr-Cyrl-CS"/>
        </w:rPr>
        <w:t>.</w:t>
      </w:r>
    </w:p>
    <w:p w14:paraId="3F98E7CD" w14:textId="680168B4" w:rsidR="00634ECD" w:rsidRPr="00397F94" w:rsidRDefault="00634ECD" w:rsidP="00DE1C2C">
      <w:pPr>
        <w:pStyle w:val="NoSpacing"/>
        <w:jc w:val="center"/>
        <w:rPr>
          <w:rFonts w:ascii="Times New Roman" w:hAnsi="Times New Roman" w:cs="Times New Roman"/>
          <w:b/>
          <w:sz w:val="24"/>
          <w:szCs w:val="24"/>
          <w:lang w:val="sr-Cyrl-CS"/>
        </w:rPr>
      </w:pPr>
    </w:p>
    <w:p w14:paraId="31586567" w14:textId="66B9EBEA" w:rsidR="00E270BB" w:rsidRPr="00397F94" w:rsidRDefault="00086F66" w:rsidP="00461272">
      <w:pPr>
        <w:pStyle w:val="NoSpacing"/>
        <w:jc w:val="both"/>
        <w:rPr>
          <w:rFonts w:ascii="Times New Roman" w:hAnsi="Times New Roman" w:cs="Times New Roman"/>
          <w:sz w:val="24"/>
          <w:szCs w:val="24"/>
        </w:rPr>
      </w:pPr>
      <w:r w:rsidRPr="00397F94">
        <w:rPr>
          <w:rFonts w:ascii="Times New Roman" w:hAnsi="Times New Roman" w:cs="Times New Roman"/>
          <w:sz w:val="24"/>
          <w:szCs w:val="24"/>
          <w:lang w:val="sr-Cyrl-RS"/>
        </w:rPr>
        <w:t xml:space="preserve"> </w:t>
      </w:r>
      <w:r w:rsidR="00C3230F" w:rsidRPr="00397F94">
        <w:rPr>
          <w:rFonts w:ascii="Times New Roman" w:hAnsi="Times New Roman" w:cs="Times New Roman"/>
          <w:sz w:val="24"/>
          <w:szCs w:val="24"/>
        </w:rPr>
        <w:t xml:space="preserve">         </w:t>
      </w:r>
      <w:r w:rsidR="00E71E54" w:rsidRPr="00397F94">
        <w:rPr>
          <w:rFonts w:ascii="Times New Roman" w:hAnsi="Times New Roman" w:cs="Times New Roman"/>
          <w:sz w:val="24"/>
          <w:szCs w:val="24"/>
          <w:lang w:val="sr-Cyrl-RS"/>
        </w:rPr>
        <w:t xml:space="preserve">              </w:t>
      </w:r>
      <w:r w:rsidR="007432E9" w:rsidRPr="00397F94">
        <w:rPr>
          <w:rFonts w:ascii="Times New Roman" w:hAnsi="Times New Roman" w:cs="Times New Roman"/>
          <w:sz w:val="24"/>
          <w:szCs w:val="24"/>
          <w:lang w:val="sr-Cyrl-RS"/>
        </w:rPr>
        <w:t xml:space="preserve">Јавни позив </w:t>
      </w:r>
      <w:r w:rsidR="007432E9" w:rsidRPr="00397F94">
        <w:rPr>
          <w:rFonts w:ascii="Times New Roman" w:hAnsi="Times New Roman" w:cs="Times New Roman"/>
          <w:sz w:val="24"/>
          <w:szCs w:val="24"/>
        </w:rPr>
        <w:t xml:space="preserve">за подношење захтева за остваривање права на подстицаје </w:t>
      </w:r>
      <w:proofErr w:type="spellStart"/>
      <w:r w:rsidR="007432E9" w:rsidRPr="00397F94">
        <w:rPr>
          <w:rFonts w:ascii="Times New Roman" w:hAnsi="Times New Roman" w:cs="Times New Roman"/>
          <w:bCs/>
          <w:iCs/>
          <w:sz w:val="24"/>
          <w:szCs w:val="24"/>
          <w:lang w:val="en-US"/>
        </w:rPr>
        <w:t>за</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инвестиције</w:t>
      </w:r>
      <w:proofErr w:type="spellEnd"/>
      <w:r w:rsidR="007432E9" w:rsidRPr="00397F94">
        <w:rPr>
          <w:rFonts w:ascii="Times New Roman" w:hAnsi="Times New Roman" w:cs="Times New Roman"/>
          <w:bCs/>
          <w:iCs/>
          <w:sz w:val="24"/>
          <w:szCs w:val="24"/>
          <w:lang w:val="en-US"/>
        </w:rPr>
        <w:t xml:space="preserve"> у </w:t>
      </w:r>
      <w:proofErr w:type="spellStart"/>
      <w:r w:rsidR="007432E9" w:rsidRPr="00397F94">
        <w:rPr>
          <w:rFonts w:ascii="Times New Roman" w:hAnsi="Times New Roman" w:cs="Times New Roman"/>
          <w:bCs/>
          <w:iCs/>
          <w:sz w:val="24"/>
          <w:szCs w:val="24"/>
          <w:lang w:val="en-US"/>
        </w:rPr>
        <w:t>физичку</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имовину</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пољопривредног</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газдинства</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за</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набавку</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квалитетних</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приплодних</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грла</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за</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унапређење</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примарне</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сточарске</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пољопривредне</w:t>
      </w:r>
      <w:proofErr w:type="spellEnd"/>
      <w:r w:rsidR="007432E9" w:rsidRPr="00397F94">
        <w:rPr>
          <w:rFonts w:ascii="Times New Roman" w:hAnsi="Times New Roman" w:cs="Times New Roman"/>
          <w:bCs/>
          <w:iCs/>
          <w:sz w:val="24"/>
          <w:szCs w:val="24"/>
          <w:lang w:val="en-US"/>
        </w:rPr>
        <w:t xml:space="preserve"> </w:t>
      </w:r>
      <w:proofErr w:type="spellStart"/>
      <w:r w:rsidR="007432E9" w:rsidRPr="00397F94">
        <w:rPr>
          <w:rFonts w:ascii="Times New Roman" w:hAnsi="Times New Roman" w:cs="Times New Roman"/>
          <w:bCs/>
          <w:iCs/>
          <w:sz w:val="24"/>
          <w:szCs w:val="24"/>
          <w:lang w:val="en-US"/>
        </w:rPr>
        <w:t>производње</w:t>
      </w:r>
      <w:proofErr w:type="spellEnd"/>
      <w:r w:rsidR="007432E9" w:rsidRPr="00397F94">
        <w:rPr>
          <w:rFonts w:ascii="Times New Roman" w:hAnsi="Times New Roman" w:cs="Times New Roman"/>
          <w:bCs/>
          <w:iCs/>
          <w:sz w:val="24"/>
          <w:szCs w:val="24"/>
          <w:lang w:val="en-US"/>
        </w:rPr>
        <w:t xml:space="preserve"> </w:t>
      </w:r>
      <w:r w:rsidR="007432E9" w:rsidRPr="00397F94">
        <w:rPr>
          <w:rFonts w:ascii="Times New Roman" w:hAnsi="Times New Roman" w:cs="Times New Roman"/>
          <w:sz w:val="24"/>
          <w:szCs w:val="24"/>
          <w:lang w:val="sr-Cyrl-RS"/>
        </w:rPr>
        <w:t>за 202</w:t>
      </w:r>
      <w:r w:rsidR="00D476F1">
        <w:rPr>
          <w:rFonts w:ascii="Times New Roman" w:hAnsi="Times New Roman" w:cs="Times New Roman"/>
          <w:sz w:val="24"/>
          <w:szCs w:val="24"/>
          <w:lang w:val="sr-Cyrl-RS"/>
        </w:rPr>
        <w:t>5</w:t>
      </w:r>
      <w:r w:rsidR="007432E9" w:rsidRPr="00397F94">
        <w:rPr>
          <w:rFonts w:ascii="Times New Roman" w:hAnsi="Times New Roman" w:cs="Times New Roman"/>
          <w:sz w:val="24"/>
          <w:szCs w:val="24"/>
          <w:lang w:val="sr-Cyrl-RS"/>
        </w:rPr>
        <w:t>. годину</w:t>
      </w:r>
      <w:r w:rsidR="00E04731" w:rsidRPr="00397F94">
        <w:rPr>
          <w:rFonts w:ascii="Times New Roman" w:hAnsi="Times New Roman" w:cs="Times New Roman"/>
          <w:spacing w:val="-2"/>
          <w:sz w:val="24"/>
          <w:szCs w:val="24"/>
          <w:lang w:val="sr-Cyrl-CS"/>
        </w:rPr>
        <w:t xml:space="preserve">, </w:t>
      </w:r>
      <w:r w:rsidR="00E270BB" w:rsidRPr="00397F94">
        <w:rPr>
          <w:rFonts w:ascii="Times New Roman" w:hAnsi="Times New Roman" w:cs="Times New Roman"/>
          <w:spacing w:val="-2"/>
          <w:sz w:val="24"/>
          <w:szCs w:val="24"/>
          <w:lang w:val="sr-Cyrl-CS"/>
        </w:rPr>
        <w:t>објављује се</w:t>
      </w:r>
      <w:r w:rsidR="00F831CA" w:rsidRPr="00397F94">
        <w:rPr>
          <w:rFonts w:ascii="Times New Roman" w:hAnsi="Times New Roman" w:cs="Times New Roman"/>
          <w:spacing w:val="-2"/>
          <w:sz w:val="24"/>
          <w:szCs w:val="24"/>
          <w:lang w:val="sr-Cyrl-CS"/>
        </w:rPr>
        <w:t xml:space="preserve"> на </w:t>
      </w:r>
      <w:r w:rsidR="00FB77CB" w:rsidRPr="00397F94">
        <w:rPr>
          <w:rFonts w:ascii="Times New Roman" w:hAnsi="Times New Roman" w:cs="Times New Roman"/>
          <w:spacing w:val="-2"/>
          <w:sz w:val="24"/>
          <w:szCs w:val="24"/>
        </w:rPr>
        <w:t>огласној табли Управе за а</w:t>
      </w:r>
      <w:r w:rsidR="00C3230F" w:rsidRPr="00397F94">
        <w:rPr>
          <w:rFonts w:ascii="Times New Roman" w:hAnsi="Times New Roman" w:cs="Times New Roman"/>
          <w:spacing w:val="-2"/>
          <w:sz w:val="24"/>
          <w:szCs w:val="24"/>
        </w:rPr>
        <w:t>г</w:t>
      </w:r>
      <w:r w:rsidR="00FB77CB" w:rsidRPr="00397F94">
        <w:rPr>
          <w:rFonts w:ascii="Times New Roman" w:hAnsi="Times New Roman" w:cs="Times New Roman"/>
          <w:spacing w:val="-2"/>
          <w:sz w:val="24"/>
          <w:szCs w:val="24"/>
        </w:rPr>
        <w:t xml:space="preserve">рарна плаћања, </w:t>
      </w:r>
      <w:r w:rsidR="00FB77CB" w:rsidRPr="00397F94">
        <w:rPr>
          <w:rFonts w:ascii="Times New Roman" w:hAnsi="Times New Roman" w:cs="Times New Roman"/>
          <w:sz w:val="24"/>
          <w:szCs w:val="24"/>
        </w:rPr>
        <w:t xml:space="preserve">Булевар краља Александра бр. 84, </w:t>
      </w:r>
      <w:r w:rsidR="00C3230F" w:rsidRPr="00397F94">
        <w:rPr>
          <w:rFonts w:ascii="Times New Roman" w:hAnsi="Times New Roman" w:cs="Times New Roman"/>
          <w:sz w:val="24"/>
          <w:szCs w:val="24"/>
        </w:rPr>
        <w:t>110</w:t>
      </w:r>
      <w:r w:rsidR="00461272" w:rsidRPr="00397F94">
        <w:rPr>
          <w:rFonts w:ascii="Times New Roman" w:hAnsi="Times New Roman" w:cs="Times New Roman"/>
          <w:sz w:val="24"/>
          <w:szCs w:val="24"/>
          <w:lang w:val="sr-Cyrl-RS"/>
        </w:rPr>
        <w:t>0</w:t>
      </w:r>
      <w:r w:rsidR="00C3230F" w:rsidRPr="00397F94">
        <w:rPr>
          <w:rFonts w:ascii="Times New Roman" w:hAnsi="Times New Roman" w:cs="Times New Roman"/>
          <w:sz w:val="24"/>
          <w:szCs w:val="24"/>
        </w:rPr>
        <w:t xml:space="preserve">0 Београд, </w:t>
      </w:r>
      <w:r w:rsidR="00FB77CB" w:rsidRPr="00397F94">
        <w:rPr>
          <w:rFonts w:ascii="Times New Roman" w:hAnsi="Times New Roman" w:cs="Times New Roman"/>
          <w:sz w:val="24"/>
          <w:szCs w:val="24"/>
        </w:rPr>
        <w:t xml:space="preserve">као и на </w:t>
      </w:r>
      <w:r w:rsidR="00F831CA" w:rsidRPr="00397F94">
        <w:rPr>
          <w:rFonts w:ascii="Times New Roman" w:hAnsi="Times New Roman" w:cs="Times New Roman"/>
          <w:spacing w:val="-2"/>
          <w:sz w:val="24"/>
          <w:szCs w:val="24"/>
          <w:lang w:val="sr-Cyrl-CS"/>
        </w:rPr>
        <w:t xml:space="preserve">званичној интернет страници </w:t>
      </w:r>
      <w:r w:rsidR="00E270BB" w:rsidRPr="00397F94">
        <w:rPr>
          <w:rFonts w:ascii="Times New Roman" w:hAnsi="Times New Roman" w:cs="Times New Roman"/>
          <w:spacing w:val="-2"/>
          <w:sz w:val="24"/>
          <w:szCs w:val="24"/>
          <w:lang w:val="sr-Cyrl-CS"/>
        </w:rPr>
        <w:t>Министарства пољопривреде</w:t>
      </w:r>
      <w:r w:rsidR="00E04731" w:rsidRPr="00397F94">
        <w:rPr>
          <w:rFonts w:ascii="Times New Roman" w:hAnsi="Times New Roman" w:cs="Times New Roman"/>
          <w:spacing w:val="-2"/>
          <w:sz w:val="24"/>
          <w:szCs w:val="24"/>
          <w:lang w:val="sr-Cyrl-CS"/>
        </w:rPr>
        <w:t>, шумарства и водопривреде</w:t>
      </w:r>
      <w:r w:rsidR="00E270BB" w:rsidRPr="00397F94">
        <w:rPr>
          <w:rFonts w:ascii="Times New Roman" w:hAnsi="Times New Roman" w:cs="Times New Roman"/>
          <w:spacing w:val="-2"/>
          <w:sz w:val="24"/>
          <w:szCs w:val="24"/>
          <w:lang w:val="sr-Cyrl-CS"/>
        </w:rPr>
        <w:t xml:space="preserve"> </w:t>
      </w:r>
      <w:hyperlink r:id="rId9" w:history="1">
        <w:r w:rsidR="00E04731" w:rsidRPr="00397F94">
          <w:rPr>
            <w:rStyle w:val="Hyperlink"/>
            <w:rFonts w:ascii="Times New Roman" w:hAnsi="Times New Roman" w:cs="Times New Roman"/>
            <w:bCs/>
            <w:sz w:val="24"/>
            <w:szCs w:val="24"/>
          </w:rPr>
          <w:t>http://www.minpolj.gov.rs</w:t>
        </w:r>
      </w:hyperlink>
      <w:r w:rsidR="00FB77CB" w:rsidRPr="00397F94">
        <w:rPr>
          <w:rFonts w:ascii="Times New Roman" w:hAnsi="Times New Roman" w:cs="Times New Roman"/>
          <w:bCs/>
          <w:sz w:val="24"/>
          <w:szCs w:val="24"/>
        </w:rPr>
        <w:t xml:space="preserve"> </w:t>
      </w:r>
      <w:r w:rsidR="00E270BB" w:rsidRPr="00397F94">
        <w:rPr>
          <w:rFonts w:ascii="Times New Roman" w:hAnsi="Times New Roman" w:cs="Times New Roman"/>
          <w:sz w:val="24"/>
          <w:szCs w:val="24"/>
        </w:rPr>
        <w:t xml:space="preserve">и </w:t>
      </w:r>
      <w:r w:rsidR="00E270BB" w:rsidRPr="00397F94">
        <w:rPr>
          <w:rFonts w:ascii="Times New Roman" w:hAnsi="Times New Roman" w:cs="Times New Roman"/>
          <w:spacing w:val="-2"/>
          <w:sz w:val="24"/>
          <w:szCs w:val="24"/>
          <w:lang w:val="sr-Cyrl-CS"/>
        </w:rPr>
        <w:t xml:space="preserve">званичној интернет страници </w:t>
      </w:r>
      <w:r w:rsidR="00E270BB" w:rsidRPr="00397F94">
        <w:rPr>
          <w:rFonts w:ascii="Times New Roman" w:hAnsi="Times New Roman" w:cs="Times New Roman"/>
          <w:sz w:val="24"/>
          <w:szCs w:val="24"/>
        </w:rPr>
        <w:t>Управе за аграрна плаћања http://www.uap.gov.rs.</w:t>
      </w:r>
    </w:p>
    <w:p w14:paraId="2736F95C" w14:textId="77777777" w:rsidR="00E270BB" w:rsidRPr="00397F94" w:rsidRDefault="00E270BB" w:rsidP="00461272">
      <w:pPr>
        <w:pStyle w:val="NoSpacing"/>
        <w:jc w:val="both"/>
        <w:rPr>
          <w:rFonts w:ascii="Times New Roman" w:hAnsi="Times New Roman" w:cs="Times New Roman"/>
          <w:spacing w:val="-2"/>
          <w:sz w:val="24"/>
          <w:szCs w:val="24"/>
          <w:lang w:val="sr-Cyrl-CS"/>
        </w:rPr>
      </w:pPr>
    </w:p>
    <w:p w14:paraId="675A3D03" w14:textId="33D7B8F4" w:rsidR="00086F66" w:rsidRPr="00397F94" w:rsidRDefault="00E270BB" w:rsidP="00086F66">
      <w:pPr>
        <w:pStyle w:val="NoSpacing"/>
        <w:jc w:val="both"/>
        <w:rPr>
          <w:rFonts w:ascii="Times New Roman" w:hAnsi="Times New Roman" w:cs="Times New Roman"/>
          <w:bCs/>
          <w:color w:val="000000"/>
          <w:sz w:val="24"/>
          <w:szCs w:val="24"/>
          <w:lang w:val="en-US"/>
        </w:rPr>
      </w:pPr>
      <w:r w:rsidRPr="00397F94">
        <w:rPr>
          <w:rFonts w:ascii="Times New Roman" w:hAnsi="Times New Roman" w:cs="Times New Roman"/>
          <w:color w:val="000000"/>
          <w:sz w:val="24"/>
          <w:szCs w:val="24"/>
        </w:rPr>
        <w:t xml:space="preserve">          </w:t>
      </w:r>
      <w:r w:rsidR="00E71E54" w:rsidRPr="00397F94">
        <w:rPr>
          <w:rFonts w:ascii="Times New Roman" w:hAnsi="Times New Roman" w:cs="Times New Roman"/>
          <w:color w:val="000000"/>
          <w:sz w:val="24"/>
          <w:szCs w:val="24"/>
          <w:lang w:val="sr-Cyrl-RS"/>
        </w:rPr>
        <w:t xml:space="preserve">             </w:t>
      </w:r>
      <w:bookmarkStart w:id="3" w:name="_Hlk131409673"/>
      <w:r w:rsidRPr="00397F94">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397F94">
        <w:rPr>
          <w:rFonts w:ascii="Times New Roman" w:hAnsi="Times New Roman" w:cs="Times New Roman"/>
          <w:color w:val="000000"/>
          <w:sz w:val="24"/>
          <w:szCs w:val="24"/>
        </w:rPr>
        <w:t>е</w:t>
      </w:r>
      <w:r w:rsidR="00891DAA" w:rsidRPr="00397F94">
        <w:rPr>
          <w:rFonts w:ascii="Times New Roman" w:hAnsi="Times New Roman" w:cs="Times New Roman"/>
          <w:color w:val="000000"/>
          <w:sz w:val="24"/>
          <w:szCs w:val="24"/>
        </w:rPr>
        <w:t xml:space="preserve"> </w:t>
      </w:r>
      <w:r w:rsidRPr="00397F94">
        <w:rPr>
          <w:rFonts w:ascii="Times New Roman" w:hAnsi="Times New Roman" w:cs="Times New Roman"/>
          <w:color w:val="000000"/>
          <w:sz w:val="24"/>
          <w:szCs w:val="24"/>
        </w:rPr>
        <w:t xml:space="preserve">Инфо-центра Министарства </w:t>
      </w:r>
      <w:r w:rsidR="00E04731" w:rsidRPr="00397F94">
        <w:rPr>
          <w:rFonts w:ascii="Times New Roman" w:hAnsi="Times New Roman" w:cs="Times New Roman"/>
          <w:color w:val="000000"/>
          <w:sz w:val="24"/>
          <w:szCs w:val="24"/>
        </w:rPr>
        <w:t>пољопривреде, шумарства и водопривреде</w:t>
      </w:r>
      <w:r w:rsidRPr="00397F94">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397F94">
        <w:rPr>
          <w:rFonts w:ascii="Times New Roman" w:hAnsi="Times New Roman" w:cs="Times New Roman"/>
          <w:color w:val="000000"/>
          <w:sz w:val="24"/>
          <w:szCs w:val="24"/>
        </w:rPr>
        <w:t xml:space="preserve"> </w:t>
      </w:r>
      <w:r w:rsidRPr="00397F94">
        <w:rPr>
          <w:rFonts w:ascii="Times New Roman" w:hAnsi="Times New Roman" w:cs="Times New Roman"/>
          <w:color w:val="000000"/>
          <w:sz w:val="24"/>
          <w:szCs w:val="24"/>
        </w:rPr>
        <w:t>сваког радног дана од 7:30 до 15:30 часова</w:t>
      </w:r>
      <w:r w:rsidR="00086F66" w:rsidRPr="00397F94">
        <w:rPr>
          <w:rFonts w:ascii="Times New Roman" w:hAnsi="Times New Roman" w:cs="Times New Roman"/>
          <w:color w:val="000000"/>
          <w:sz w:val="24"/>
          <w:szCs w:val="24"/>
          <w:lang w:val="sr-Cyrl-RS"/>
        </w:rPr>
        <w:t xml:space="preserve">, као </w:t>
      </w:r>
      <w:r w:rsidR="00086F66" w:rsidRPr="00397F94">
        <w:rPr>
          <w:rFonts w:ascii="Times New Roman" w:hAnsi="Times New Roman" w:cs="Times New Roman"/>
          <w:bCs/>
          <w:color w:val="000000"/>
          <w:sz w:val="24"/>
          <w:szCs w:val="24"/>
          <w:lang w:val="en-US"/>
        </w:rPr>
        <w:t xml:space="preserve">и </w:t>
      </w:r>
      <w:proofErr w:type="spellStart"/>
      <w:r w:rsidR="00086F66" w:rsidRPr="00397F94">
        <w:rPr>
          <w:rFonts w:ascii="Times New Roman" w:hAnsi="Times New Roman" w:cs="Times New Roman"/>
          <w:bCs/>
          <w:color w:val="000000"/>
          <w:sz w:val="24"/>
          <w:szCs w:val="24"/>
          <w:lang w:val="en-US"/>
        </w:rPr>
        <w:t>на</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званичној</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веб</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презентацији</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еАграр</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на</w:t>
      </w:r>
      <w:proofErr w:type="spellEnd"/>
      <w:r w:rsidR="00086F66" w:rsidRPr="00397F94">
        <w:rPr>
          <w:rFonts w:ascii="Times New Roman" w:hAnsi="Times New Roman" w:cs="Times New Roman"/>
          <w:bCs/>
          <w:color w:val="000000"/>
          <w:sz w:val="24"/>
          <w:szCs w:val="24"/>
          <w:lang w:val="en-US"/>
        </w:rPr>
        <w:t xml:space="preserve"> </w:t>
      </w:r>
      <w:proofErr w:type="spellStart"/>
      <w:r w:rsidR="00086F66" w:rsidRPr="00397F94">
        <w:rPr>
          <w:rFonts w:ascii="Times New Roman" w:hAnsi="Times New Roman" w:cs="Times New Roman"/>
          <w:bCs/>
          <w:color w:val="000000"/>
          <w:sz w:val="24"/>
          <w:szCs w:val="24"/>
          <w:lang w:val="en-US"/>
        </w:rPr>
        <w:t>адреси</w:t>
      </w:r>
      <w:proofErr w:type="spellEnd"/>
      <w:r w:rsidR="00086F66" w:rsidRPr="00397F94">
        <w:rPr>
          <w:rFonts w:ascii="Times New Roman" w:hAnsi="Times New Roman" w:cs="Times New Roman"/>
          <w:bCs/>
          <w:color w:val="000000"/>
          <w:sz w:val="24"/>
          <w:szCs w:val="24"/>
          <w:lang w:val="en-US"/>
        </w:rPr>
        <w:t xml:space="preserve"> </w:t>
      </w:r>
      <w:hyperlink r:id="rId10" w:history="1">
        <w:r w:rsidR="00086F66" w:rsidRPr="00397F94">
          <w:rPr>
            <w:rStyle w:val="Hyperlink"/>
            <w:rFonts w:ascii="Times New Roman" w:hAnsi="Times New Roman" w:cs="Times New Roman"/>
            <w:bCs/>
            <w:sz w:val="24"/>
            <w:szCs w:val="24"/>
            <w:lang w:val="en-US"/>
          </w:rPr>
          <w:t>https://eagrar.gov.rs</w:t>
        </w:r>
      </w:hyperlink>
      <w:r w:rsidR="00086F66" w:rsidRPr="00397F94">
        <w:rPr>
          <w:rFonts w:ascii="Times New Roman" w:hAnsi="Times New Roman" w:cs="Times New Roman"/>
          <w:bCs/>
          <w:color w:val="000000"/>
          <w:sz w:val="24"/>
          <w:szCs w:val="24"/>
          <w:lang w:val="en-US"/>
        </w:rPr>
        <w:t>.</w:t>
      </w:r>
    </w:p>
    <w:bookmarkEnd w:id="3"/>
    <w:p w14:paraId="03090934" w14:textId="005FDA27" w:rsidR="00522253" w:rsidRPr="00397F94" w:rsidRDefault="00522253" w:rsidP="00461272">
      <w:pPr>
        <w:pStyle w:val="NoSpacing"/>
        <w:jc w:val="both"/>
        <w:rPr>
          <w:rFonts w:ascii="Times New Roman" w:hAnsi="Times New Roman" w:cs="Times New Roman"/>
          <w:color w:val="000000"/>
          <w:sz w:val="24"/>
          <w:szCs w:val="24"/>
          <w:lang w:val="sr-Cyrl-RS"/>
        </w:rPr>
      </w:pPr>
    </w:p>
    <w:p w14:paraId="7840B16D" w14:textId="77777777" w:rsidR="00131749" w:rsidRPr="00397F94" w:rsidRDefault="00131749" w:rsidP="00461272">
      <w:pPr>
        <w:pStyle w:val="NoSpacing"/>
        <w:jc w:val="both"/>
        <w:rPr>
          <w:rFonts w:ascii="Times New Roman" w:hAnsi="Times New Roman" w:cs="Times New Roman"/>
          <w:color w:val="000000"/>
          <w:sz w:val="24"/>
          <w:szCs w:val="24"/>
          <w:lang w:val="sr-Cyrl-RS"/>
        </w:rPr>
      </w:pPr>
    </w:p>
    <w:p w14:paraId="0CB2CE02" w14:textId="1E24DEF4" w:rsidR="00E270BB" w:rsidRPr="009A3008" w:rsidRDefault="00E270BB" w:rsidP="00E270BB">
      <w:pPr>
        <w:tabs>
          <w:tab w:val="left" w:pos="8739"/>
        </w:tabs>
        <w:ind w:right="327"/>
        <w:jc w:val="both"/>
        <w:rPr>
          <w:rFonts w:ascii="Times New Roman" w:hAnsi="Times New Roman" w:cs="Times New Roman"/>
          <w:sz w:val="24"/>
          <w:szCs w:val="24"/>
          <w:lang w:val="sr-Cyrl-CS"/>
        </w:rPr>
      </w:pPr>
      <w:r w:rsidRPr="00397F94">
        <w:rPr>
          <w:rFonts w:ascii="Times New Roman" w:hAnsi="Times New Roman" w:cs="Times New Roman"/>
          <w:sz w:val="24"/>
          <w:szCs w:val="24"/>
          <w:lang w:val="sr-Cyrl-CS"/>
        </w:rPr>
        <w:t xml:space="preserve">У </w:t>
      </w:r>
      <w:r w:rsidRPr="009A3008">
        <w:rPr>
          <w:rFonts w:ascii="Times New Roman" w:hAnsi="Times New Roman" w:cs="Times New Roman"/>
          <w:sz w:val="24"/>
          <w:szCs w:val="24"/>
          <w:lang w:val="sr-Cyrl-CS"/>
        </w:rPr>
        <w:t xml:space="preserve">Београду, </w:t>
      </w:r>
      <w:r w:rsidR="00397F94" w:rsidRPr="009A3008">
        <w:rPr>
          <w:rFonts w:ascii="Times New Roman" w:hAnsi="Times New Roman" w:cs="Times New Roman"/>
          <w:sz w:val="24"/>
          <w:szCs w:val="24"/>
          <w:lang w:val="en-US"/>
        </w:rPr>
        <w:t>1</w:t>
      </w:r>
      <w:r w:rsidR="007E4B05">
        <w:rPr>
          <w:rFonts w:ascii="Times New Roman" w:hAnsi="Times New Roman" w:cs="Times New Roman"/>
          <w:sz w:val="24"/>
          <w:szCs w:val="24"/>
          <w:lang w:val="en-US"/>
        </w:rPr>
        <w:t>6</w:t>
      </w:r>
      <w:r w:rsidR="00397F94" w:rsidRPr="009A3008">
        <w:rPr>
          <w:rFonts w:ascii="Times New Roman" w:hAnsi="Times New Roman" w:cs="Times New Roman"/>
          <w:sz w:val="24"/>
          <w:szCs w:val="24"/>
          <w:lang w:val="en-US"/>
        </w:rPr>
        <w:t xml:space="preserve">. </w:t>
      </w:r>
      <w:r w:rsidR="00D476F1">
        <w:rPr>
          <w:rFonts w:ascii="Times New Roman" w:hAnsi="Times New Roman" w:cs="Times New Roman"/>
          <w:sz w:val="24"/>
          <w:szCs w:val="24"/>
          <w:lang w:val="sr-Cyrl-RS"/>
        </w:rPr>
        <w:t>децембра</w:t>
      </w:r>
      <w:r w:rsidR="00397F94" w:rsidRPr="009A3008">
        <w:rPr>
          <w:rFonts w:ascii="Times New Roman" w:hAnsi="Times New Roman" w:cs="Times New Roman"/>
          <w:sz w:val="24"/>
          <w:szCs w:val="24"/>
          <w:lang w:val="sr-Cyrl-RS"/>
        </w:rPr>
        <w:t xml:space="preserve"> </w:t>
      </w:r>
      <w:r w:rsidR="00985225" w:rsidRPr="009A3008">
        <w:rPr>
          <w:rFonts w:ascii="Times New Roman" w:hAnsi="Times New Roman" w:cs="Times New Roman"/>
          <w:sz w:val="24"/>
          <w:szCs w:val="24"/>
          <w:lang w:val="sr-Cyrl-RS"/>
        </w:rPr>
        <w:t>202</w:t>
      </w:r>
      <w:r w:rsidR="00D476F1">
        <w:rPr>
          <w:rFonts w:ascii="Times New Roman" w:hAnsi="Times New Roman" w:cs="Times New Roman"/>
          <w:sz w:val="24"/>
          <w:szCs w:val="24"/>
          <w:lang w:val="sr-Cyrl-RS"/>
        </w:rPr>
        <w:t>5</w:t>
      </w:r>
      <w:r w:rsidR="00985225" w:rsidRPr="009A3008">
        <w:rPr>
          <w:rFonts w:ascii="Times New Roman" w:hAnsi="Times New Roman" w:cs="Times New Roman"/>
          <w:sz w:val="24"/>
          <w:szCs w:val="24"/>
          <w:lang w:val="sr-Cyrl-RS"/>
        </w:rPr>
        <w:t>.</w:t>
      </w:r>
      <w:r w:rsidRPr="009A3008">
        <w:rPr>
          <w:rFonts w:ascii="Times New Roman" w:hAnsi="Times New Roman" w:cs="Times New Roman"/>
          <w:sz w:val="24"/>
          <w:szCs w:val="24"/>
          <w:lang w:val="sr-Cyrl-CS"/>
        </w:rPr>
        <w:t xml:space="preserve"> године,</w:t>
      </w:r>
    </w:p>
    <w:p w14:paraId="4295EC75" w14:textId="19AF2C55" w:rsidR="00F3336E" w:rsidRPr="009A3008" w:rsidRDefault="00F3336E" w:rsidP="00E270BB">
      <w:pPr>
        <w:tabs>
          <w:tab w:val="left" w:pos="8739"/>
        </w:tabs>
        <w:ind w:right="327"/>
        <w:jc w:val="both"/>
        <w:rPr>
          <w:rFonts w:ascii="Times New Roman" w:hAnsi="Times New Roman" w:cs="Times New Roman"/>
          <w:sz w:val="24"/>
          <w:szCs w:val="24"/>
          <w:lang w:val="sr-Cyrl-CS"/>
        </w:rPr>
      </w:pPr>
    </w:p>
    <w:p w14:paraId="70447CFC" w14:textId="0E7BD406" w:rsidR="00397F94" w:rsidRPr="009A3008" w:rsidRDefault="00397F94" w:rsidP="00E270BB">
      <w:pPr>
        <w:tabs>
          <w:tab w:val="left" w:pos="8739"/>
        </w:tabs>
        <w:ind w:right="327"/>
        <w:jc w:val="both"/>
        <w:rPr>
          <w:rFonts w:ascii="Times New Roman" w:hAnsi="Times New Roman" w:cs="Times New Roman"/>
          <w:sz w:val="24"/>
          <w:szCs w:val="24"/>
          <w:lang w:val="sr-Cyrl-CS"/>
        </w:rPr>
      </w:pPr>
    </w:p>
    <w:p w14:paraId="3F81A30D" w14:textId="77777777" w:rsidR="00397F94" w:rsidRPr="009A3008" w:rsidRDefault="00397F94" w:rsidP="00E270BB">
      <w:pPr>
        <w:tabs>
          <w:tab w:val="left" w:pos="8739"/>
        </w:tabs>
        <w:ind w:right="327"/>
        <w:jc w:val="both"/>
        <w:rPr>
          <w:rFonts w:ascii="Times New Roman" w:hAnsi="Times New Roman" w:cs="Times New Roman"/>
          <w:sz w:val="24"/>
          <w:szCs w:val="24"/>
          <w:lang w:val="sr-Cyrl-CS"/>
        </w:rPr>
      </w:pPr>
    </w:p>
    <w:tbl>
      <w:tblPr>
        <w:tblW w:w="10098" w:type="dxa"/>
        <w:tblInd w:w="108" w:type="dxa"/>
        <w:tblLook w:val="01E0" w:firstRow="1" w:lastRow="1" w:firstColumn="1" w:lastColumn="1" w:noHBand="0" w:noVBand="0"/>
      </w:tblPr>
      <w:tblGrid>
        <w:gridCol w:w="5137"/>
        <w:gridCol w:w="4961"/>
      </w:tblGrid>
      <w:tr w:rsidR="0036215F" w:rsidRPr="00397F94" w14:paraId="762E9FA4" w14:textId="77777777" w:rsidTr="00D476F1">
        <w:trPr>
          <w:trHeight w:val="886"/>
        </w:trPr>
        <w:tc>
          <w:tcPr>
            <w:tcW w:w="5137" w:type="dxa"/>
          </w:tcPr>
          <w:p w14:paraId="7F2AE59D" w14:textId="41D16385" w:rsidR="00397F94" w:rsidRPr="006F7D0D" w:rsidRDefault="0036215F" w:rsidP="00397F94">
            <w:pPr>
              <w:rPr>
                <w:rFonts w:ascii="Times New Roman" w:hAnsi="Times New Roman" w:cs="Times New Roman"/>
                <w:b/>
                <w:bCs/>
                <w:sz w:val="24"/>
                <w:szCs w:val="24"/>
                <w:lang w:val="en-US"/>
              </w:rPr>
            </w:pPr>
            <w:r w:rsidRPr="009A3008">
              <w:rPr>
                <w:rFonts w:ascii="Times New Roman" w:hAnsi="Times New Roman" w:cs="Times New Roman"/>
                <w:b/>
                <w:sz w:val="24"/>
                <w:szCs w:val="24"/>
                <w:lang w:val="sr-Cyrl-CS"/>
              </w:rPr>
              <w:t xml:space="preserve">Број: </w:t>
            </w:r>
            <w:r w:rsidR="00D476F1">
              <w:rPr>
                <w:rFonts w:ascii="Times New Roman" w:hAnsi="Times New Roman" w:cs="Times New Roman"/>
                <w:b/>
                <w:bCs/>
                <w:sz w:val="24"/>
                <w:szCs w:val="24"/>
                <w:lang w:val="sr-Cyrl-RS"/>
              </w:rPr>
              <w:t xml:space="preserve"> </w:t>
            </w:r>
            <w:r w:rsidR="00D476F1" w:rsidRPr="00D476F1">
              <w:rPr>
                <w:rFonts w:ascii="Times New Roman" w:hAnsi="Times New Roman" w:cs="Times New Roman"/>
                <w:b/>
                <w:bCs/>
                <w:sz w:val="24"/>
                <w:szCs w:val="24"/>
              </w:rPr>
              <w:t>005006853 2025 14846 008 001 012 001</w:t>
            </w:r>
          </w:p>
          <w:p w14:paraId="751795B7" w14:textId="2BB7A49C" w:rsidR="00CB12EC" w:rsidRPr="009A3008" w:rsidRDefault="00CB12EC" w:rsidP="00671C6C">
            <w:pPr>
              <w:tabs>
                <w:tab w:val="left" w:pos="8739"/>
              </w:tabs>
              <w:ind w:right="327"/>
              <w:jc w:val="both"/>
              <w:rPr>
                <w:rFonts w:ascii="Times New Roman" w:hAnsi="Times New Roman" w:cs="Times New Roman"/>
                <w:b/>
                <w:bCs/>
                <w:sz w:val="24"/>
                <w:szCs w:val="24"/>
                <w:lang w:val="sr-Cyrl-RS"/>
              </w:rPr>
            </w:pPr>
          </w:p>
          <w:p w14:paraId="048D1585" w14:textId="50D8F337" w:rsidR="00B26EF4" w:rsidRPr="009A3008" w:rsidRDefault="0036215F" w:rsidP="00671C6C">
            <w:pPr>
              <w:tabs>
                <w:tab w:val="left" w:pos="8739"/>
              </w:tabs>
              <w:ind w:right="327"/>
              <w:jc w:val="both"/>
              <w:rPr>
                <w:rFonts w:ascii="Times New Roman" w:hAnsi="Times New Roman" w:cs="Times New Roman"/>
                <w:b/>
                <w:sz w:val="24"/>
                <w:szCs w:val="24"/>
                <w:lang w:val="sr-Cyrl-CS"/>
              </w:rPr>
            </w:pPr>
            <w:r w:rsidRPr="009A3008">
              <w:rPr>
                <w:rFonts w:ascii="Times New Roman" w:hAnsi="Times New Roman" w:cs="Times New Roman"/>
                <w:b/>
                <w:sz w:val="24"/>
                <w:szCs w:val="24"/>
                <w:lang w:val="sr-Cyrl-CS"/>
              </w:rPr>
              <w:t>Дана:</w:t>
            </w:r>
            <w:r w:rsidRPr="009A3008">
              <w:rPr>
                <w:rFonts w:ascii="Times New Roman" w:hAnsi="Times New Roman" w:cs="Times New Roman"/>
                <w:b/>
                <w:sz w:val="24"/>
                <w:szCs w:val="24"/>
                <w:lang w:val="ru-RU"/>
              </w:rPr>
              <w:t xml:space="preserve"> </w:t>
            </w:r>
            <w:r w:rsidR="00397F94" w:rsidRPr="009A3008">
              <w:rPr>
                <w:rFonts w:ascii="Times New Roman" w:hAnsi="Times New Roman" w:cs="Times New Roman"/>
                <w:b/>
                <w:sz w:val="24"/>
                <w:szCs w:val="24"/>
                <w:lang w:val="ru-RU"/>
              </w:rPr>
              <w:t>1</w:t>
            </w:r>
            <w:r w:rsidR="007E4B05">
              <w:rPr>
                <w:rFonts w:ascii="Times New Roman" w:hAnsi="Times New Roman" w:cs="Times New Roman"/>
                <w:b/>
                <w:sz w:val="24"/>
                <w:szCs w:val="24"/>
              </w:rPr>
              <w:t>6</w:t>
            </w:r>
            <w:r w:rsidR="00397F94" w:rsidRPr="009A3008">
              <w:rPr>
                <w:rFonts w:ascii="Times New Roman" w:hAnsi="Times New Roman" w:cs="Times New Roman"/>
                <w:b/>
                <w:sz w:val="24"/>
                <w:szCs w:val="24"/>
                <w:lang w:val="ru-RU"/>
              </w:rPr>
              <w:t>.1</w:t>
            </w:r>
            <w:r w:rsidR="00D476F1">
              <w:rPr>
                <w:rFonts w:ascii="Times New Roman" w:hAnsi="Times New Roman" w:cs="Times New Roman"/>
                <w:b/>
                <w:sz w:val="24"/>
                <w:szCs w:val="24"/>
                <w:lang w:val="ru-RU"/>
              </w:rPr>
              <w:t>2</w:t>
            </w:r>
            <w:r w:rsidR="00397F94" w:rsidRPr="009A3008">
              <w:rPr>
                <w:rFonts w:ascii="Times New Roman" w:hAnsi="Times New Roman" w:cs="Times New Roman"/>
                <w:b/>
                <w:sz w:val="24"/>
                <w:szCs w:val="24"/>
                <w:lang w:val="ru-RU"/>
              </w:rPr>
              <w:t>.</w:t>
            </w:r>
            <w:r w:rsidR="00086F66" w:rsidRPr="009A3008">
              <w:rPr>
                <w:rFonts w:ascii="Times New Roman" w:hAnsi="Times New Roman" w:cs="Times New Roman"/>
                <w:b/>
                <w:sz w:val="24"/>
                <w:szCs w:val="24"/>
                <w:lang w:val="ru-RU"/>
              </w:rPr>
              <w:t>202</w:t>
            </w:r>
            <w:r w:rsidR="00D476F1">
              <w:rPr>
                <w:rFonts w:ascii="Times New Roman" w:hAnsi="Times New Roman" w:cs="Times New Roman"/>
                <w:b/>
                <w:sz w:val="24"/>
                <w:szCs w:val="24"/>
                <w:lang w:val="ru-RU"/>
              </w:rPr>
              <w:t>5</w:t>
            </w:r>
            <w:r w:rsidRPr="009A3008">
              <w:rPr>
                <w:rFonts w:ascii="Times New Roman" w:hAnsi="Times New Roman" w:cs="Times New Roman"/>
                <w:b/>
                <w:sz w:val="24"/>
                <w:szCs w:val="24"/>
                <w:lang w:val="ru-RU"/>
              </w:rPr>
              <w:t>. године</w:t>
            </w:r>
          </w:p>
        </w:tc>
        <w:tc>
          <w:tcPr>
            <w:tcW w:w="4961" w:type="dxa"/>
          </w:tcPr>
          <w:p w14:paraId="0FC34137" w14:textId="1A39776A" w:rsidR="00891DAA" w:rsidRPr="009A3008" w:rsidRDefault="00D476F1" w:rsidP="00B26EF4">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В.Д. </w:t>
            </w:r>
            <w:r w:rsidR="00985225" w:rsidRPr="009A3008">
              <w:rPr>
                <w:rFonts w:ascii="Times New Roman" w:hAnsi="Times New Roman" w:cs="Times New Roman"/>
                <w:b/>
                <w:sz w:val="24"/>
                <w:szCs w:val="24"/>
                <w:lang w:val="sr-Cyrl-CS"/>
              </w:rPr>
              <w:t>ДИРЕКТОР</w:t>
            </w:r>
            <w:r>
              <w:rPr>
                <w:rFonts w:ascii="Times New Roman" w:hAnsi="Times New Roman" w:cs="Times New Roman"/>
                <w:b/>
                <w:sz w:val="24"/>
                <w:szCs w:val="24"/>
                <w:lang w:val="sr-Cyrl-CS"/>
              </w:rPr>
              <w:t>А</w:t>
            </w:r>
            <w:r w:rsidR="00985225" w:rsidRPr="009A3008">
              <w:rPr>
                <w:rFonts w:ascii="Times New Roman" w:hAnsi="Times New Roman" w:cs="Times New Roman"/>
                <w:b/>
                <w:sz w:val="24"/>
                <w:szCs w:val="24"/>
                <w:lang w:val="sr-Cyrl-CS"/>
              </w:rPr>
              <w:t xml:space="preserve"> </w:t>
            </w:r>
          </w:p>
          <w:p w14:paraId="31F6D78A" w14:textId="65B7A0F2" w:rsidR="00397F94" w:rsidRPr="009A3008" w:rsidRDefault="00397F94" w:rsidP="00B26EF4">
            <w:pPr>
              <w:jc w:val="center"/>
              <w:rPr>
                <w:rFonts w:ascii="Times New Roman" w:hAnsi="Times New Roman" w:cs="Times New Roman"/>
                <w:b/>
                <w:sz w:val="24"/>
                <w:szCs w:val="24"/>
                <w:lang w:val="sr-Cyrl-CS"/>
              </w:rPr>
            </w:pPr>
          </w:p>
          <w:p w14:paraId="50A65F9F" w14:textId="77777777" w:rsidR="00397F94" w:rsidRPr="009A3008" w:rsidRDefault="00397F94" w:rsidP="00B26EF4">
            <w:pPr>
              <w:jc w:val="center"/>
              <w:rPr>
                <w:rFonts w:ascii="Times New Roman" w:hAnsi="Times New Roman" w:cs="Times New Roman"/>
                <w:b/>
                <w:sz w:val="24"/>
                <w:szCs w:val="24"/>
                <w:lang w:val="sr-Cyrl-CS"/>
              </w:rPr>
            </w:pPr>
          </w:p>
          <w:p w14:paraId="31B13442" w14:textId="7666E051" w:rsidR="00985225" w:rsidRPr="00397F94" w:rsidRDefault="00D476F1" w:rsidP="00985225">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Немања Лечић</w:t>
            </w:r>
          </w:p>
        </w:tc>
      </w:tr>
    </w:tbl>
    <w:p w14:paraId="620AE9C0" w14:textId="55DE0CEF" w:rsidR="009F68FE" w:rsidRPr="00397F94" w:rsidRDefault="009F68FE" w:rsidP="00C82B00">
      <w:pPr>
        <w:spacing w:after="150"/>
        <w:rPr>
          <w:rFonts w:ascii="Times New Roman" w:hAnsi="Times New Roman" w:cs="Times New Roman"/>
          <w:sz w:val="24"/>
          <w:szCs w:val="24"/>
          <w:lang w:val="en-US"/>
        </w:rPr>
      </w:pPr>
    </w:p>
    <w:sectPr w:rsidR="009F68FE" w:rsidRPr="00397F94" w:rsidSect="00AC1571">
      <w:footerReference w:type="default" r:id="rId11"/>
      <w:footerReference w:type="first" r:id="rId12"/>
      <w:pgSz w:w="11907" w:h="16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F2F4" w14:textId="77777777" w:rsidR="00072964" w:rsidRDefault="00072964" w:rsidP="00456B10">
      <w:r>
        <w:separator/>
      </w:r>
    </w:p>
  </w:endnote>
  <w:endnote w:type="continuationSeparator" w:id="0">
    <w:p w14:paraId="7D938C42" w14:textId="77777777" w:rsidR="00072964" w:rsidRDefault="00072964" w:rsidP="0045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E470E0" w:rsidRDefault="00E470E0">
    <w:pPr>
      <w:pStyle w:val="Footer"/>
      <w:jc w:val="center"/>
    </w:pPr>
  </w:p>
  <w:p w14:paraId="33EC459C" w14:textId="77777777" w:rsidR="00E470E0" w:rsidRPr="008F48B7" w:rsidRDefault="00E470E0"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E470E0" w:rsidRPr="00317D1C" w:rsidRDefault="00E470E0"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1A1C" w14:textId="77777777" w:rsidR="00072964" w:rsidRDefault="00072964" w:rsidP="00456B10">
      <w:r>
        <w:separator/>
      </w:r>
    </w:p>
  </w:footnote>
  <w:footnote w:type="continuationSeparator" w:id="0">
    <w:p w14:paraId="2BD9193F" w14:textId="77777777" w:rsidR="00072964" w:rsidRDefault="00072964" w:rsidP="00456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36F"/>
    <w:multiLevelType w:val="hybridMultilevel"/>
    <w:tmpl w:val="C276C98C"/>
    <w:lvl w:ilvl="0" w:tplc="9ADA331A">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1" w15:restartNumberingAfterBreak="0">
    <w:nsid w:val="04CF2A42"/>
    <w:multiLevelType w:val="hybridMultilevel"/>
    <w:tmpl w:val="A1781064"/>
    <w:lvl w:ilvl="0" w:tplc="2662EF26">
      <w:start w:val="1"/>
      <w:numFmt w:val="decimal"/>
      <w:lvlText w:val="(%1)"/>
      <w:lvlJc w:val="left"/>
      <w:pPr>
        <w:ind w:left="1571" w:hanging="360"/>
      </w:pPr>
      <w:rPr>
        <w:rFonts w:ascii="Times New Roman" w:eastAsia="Times New Roman" w:hAnsi="Times New Roman" w:cstheme="minorBidi"/>
        <w:i w:val="0"/>
        <w:iCs w:val="0"/>
      </w:rPr>
    </w:lvl>
    <w:lvl w:ilvl="1" w:tplc="241A0019" w:tentative="1">
      <w:start w:val="1"/>
      <w:numFmt w:val="lowerLetter"/>
      <w:lvlText w:val="%2."/>
      <w:lvlJc w:val="left"/>
      <w:pPr>
        <w:ind w:left="2291" w:hanging="360"/>
      </w:pPr>
    </w:lvl>
    <w:lvl w:ilvl="2" w:tplc="241A001B" w:tentative="1">
      <w:start w:val="1"/>
      <w:numFmt w:val="lowerRoman"/>
      <w:lvlText w:val="%3."/>
      <w:lvlJc w:val="right"/>
      <w:pPr>
        <w:ind w:left="3011" w:hanging="180"/>
      </w:pPr>
    </w:lvl>
    <w:lvl w:ilvl="3" w:tplc="241A000F" w:tentative="1">
      <w:start w:val="1"/>
      <w:numFmt w:val="decimal"/>
      <w:lvlText w:val="%4."/>
      <w:lvlJc w:val="left"/>
      <w:pPr>
        <w:ind w:left="3731" w:hanging="360"/>
      </w:pPr>
    </w:lvl>
    <w:lvl w:ilvl="4" w:tplc="241A0019" w:tentative="1">
      <w:start w:val="1"/>
      <w:numFmt w:val="lowerLetter"/>
      <w:lvlText w:val="%5."/>
      <w:lvlJc w:val="left"/>
      <w:pPr>
        <w:ind w:left="4451" w:hanging="360"/>
      </w:pPr>
    </w:lvl>
    <w:lvl w:ilvl="5" w:tplc="241A001B" w:tentative="1">
      <w:start w:val="1"/>
      <w:numFmt w:val="lowerRoman"/>
      <w:lvlText w:val="%6."/>
      <w:lvlJc w:val="right"/>
      <w:pPr>
        <w:ind w:left="5171" w:hanging="180"/>
      </w:pPr>
    </w:lvl>
    <w:lvl w:ilvl="6" w:tplc="241A000F" w:tentative="1">
      <w:start w:val="1"/>
      <w:numFmt w:val="decimal"/>
      <w:lvlText w:val="%7."/>
      <w:lvlJc w:val="left"/>
      <w:pPr>
        <w:ind w:left="5891" w:hanging="360"/>
      </w:pPr>
    </w:lvl>
    <w:lvl w:ilvl="7" w:tplc="241A0019" w:tentative="1">
      <w:start w:val="1"/>
      <w:numFmt w:val="lowerLetter"/>
      <w:lvlText w:val="%8."/>
      <w:lvlJc w:val="left"/>
      <w:pPr>
        <w:ind w:left="6611" w:hanging="360"/>
      </w:pPr>
    </w:lvl>
    <w:lvl w:ilvl="8" w:tplc="241A001B" w:tentative="1">
      <w:start w:val="1"/>
      <w:numFmt w:val="lowerRoman"/>
      <w:lvlText w:val="%9."/>
      <w:lvlJc w:val="right"/>
      <w:pPr>
        <w:ind w:left="7331" w:hanging="180"/>
      </w:pPr>
    </w:lvl>
  </w:abstractNum>
  <w:abstractNum w:abstractNumId="2"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E00143"/>
    <w:multiLevelType w:val="hybridMultilevel"/>
    <w:tmpl w:val="A1B2D25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70820C6"/>
    <w:multiLevelType w:val="hybridMultilevel"/>
    <w:tmpl w:val="D58029D2"/>
    <w:lvl w:ilvl="0" w:tplc="6DBA138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27A47598"/>
    <w:multiLevelType w:val="hybridMultilevel"/>
    <w:tmpl w:val="4A7036B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10D28"/>
    <w:multiLevelType w:val="hybridMultilevel"/>
    <w:tmpl w:val="D75A1F60"/>
    <w:lvl w:ilvl="0" w:tplc="2662EF26">
      <w:start w:val="1"/>
      <w:numFmt w:val="decimal"/>
      <w:lvlText w:val="(%1)"/>
      <w:lvlJc w:val="left"/>
      <w:pPr>
        <w:ind w:left="1571" w:hanging="360"/>
      </w:pPr>
      <w:rPr>
        <w:rFonts w:ascii="Times New Roman" w:eastAsia="Times New Roman" w:hAnsi="Times New Roman" w:cstheme="minorBidi"/>
        <w:i w:val="0"/>
        <w:iCs w:val="0"/>
      </w:rPr>
    </w:lvl>
    <w:lvl w:ilvl="1" w:tplc="241A0019" w:tentative="1">
      <w:start w:val="1"/>
      <w:numFmt w:val="lowerLetter"/>
      <w:lvlText w:val="%2."/>
      <w:lvlJc w:val="left"/>
      <w:pPr>
        <w:ind w:left="2291" w:hanging="360"/>
      </w:pPr>
    </w:lvl>
    <w:lvl w:ilvl="2" w:tplc="241A001B" w:tentative="1">
      <w:start w:val="1"/>
      <w:numFmt w:val="lowerRoman"/>
      <w:lvlText w:val="%3."/>
      <w:lvlJc w:val="right"/>
      <w:pPr>
        <w:ind w:left="3011" w:hanging="180"/>
      </w:pPr>
    </w:lvl>
    <w:lvl w:ilvl="3" w:tplc="241A000F" w:tentative="1">
      <w:start w:val="1"/>
      <w:numFmt w:val="decimal"/>
      <w:lvlText w:val="%4."/>
      <w:lvlJc w:val="left"/>
      <w:pPr>
        <w:ind w:left="3731" w:hanging="360"/>
      </w:pPr>
    </w:lvl>
    <w:lvl w:ilvl="4" w:tplc="241A0019" w:tentative="1">
      <w:start w:val="1"/>
      <w:numFmt w:val="lowerLetter"/>
      <w:lvlText w:val="%5."/>
      <w:lvlJc w:val="left"/>
      <w:pPr>
        <w:ind w:left="4451" w:hanging="360"/>
      </w:pPr>
    </w:lvl>
    <w:lvl w:ilvl="5" w:tplc="241A001B" w:tentative="1">
      <w:start w:val="1"/>
      <w:numFmt w:val="lowerRoman"/>
      <w:lvlText w:val="%6."/>
      <w:lvlJc w:val="right"/>
      <w:pPr>
        <w:ind w:left="5171" w:hanging="180"/>
      </w:pPr>
    </w:lvl>
    <w:lvl w:ilvl="6" w:tplc="241A000F" w:tentative="1">
      <w:start w:val="1"/>
      <w:numFmt w:val="decimal"/>
      <w:lvlText w:val="%7."/>
      <w:lvlJc w:val="left"/>
      <w:pPr>
        <w:ind w:left="5891" w:hanging="360"/>
      </w:pPr>
    </w:lvl>
    <w:lvl w:ilvl="7" w:tplc="241A0019" w:tentative="1">
      <w:start w:val="1"/>
      <w:numFmt w:val="lowerLetter"/>
      <w:lvlText w:val="%8."/>
      <w:lvlJc w:val="left"/>
      <w:pPr>
        <w:ind w:left="6611" w:hanging="360"/>
      </w:pPr>
    </w:lvl>
    <w:lvl w:ilvl="8" w:tplc="241A001B" w:tentative="1">
      <w:start w:val="1"/>
      <w:numFmt w:val="lowerRoman"/>
      <w:lvlText w:val="%9."/>
      <w:lvlJc w:val="right"/>
      <w:pPr>
        <w:ind w:left="7331" w:hanging="180"/>
      </w:pPr>
    </w:lvl>
  </w:abstractNum>
  <w:abstractNum w:abstractNumId="8"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457322FB"/>
    <w:multiLevelType w:val="hybridMultilevel"/>
    <w:tmpl w:val="D99A89C4"/>
    <w:lvl w:ilvl="0" w:tplc="566A7B20">
      <w:start w:val="1"/>
      <w:numFmt w:val="decimal"/>
      <w:lvlText w:val="(%1)"/>
      <w:lvlJc w:val="left"/>
      <w:pPr>
        <w:ind w:left="1241" w:hanging="39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10" w15:restartNumberingAfterBreak="0">
    <w:nsid w:val="49161177"/>
    <w:multiLevelType w:val="hybridMultilevel"/>
    <w:tmpl w:val="8826A060"/>
    <w:lvl w:ilvl="0" w:tplc="2662EF26">
      <w:start w:val="1"/>
      <w:numFmt w:val="decimal"/>
      <w:lvlText w:val="(%1)"/>
      <w:lvlJc w:val="left"/>
      <w:pPr>
        <w:ind w:left="2160" w:hanging="360"/>
      </w:pPr>
      <w:rPr>
        <w:rFonts w:ascii="Times New Roman" w:eastAsia="Times New Roman" w:hAnsi="Times New Roman" w:cstheme="minorBidi"/>
        <w:i w:val="0"/>
        <w:iCs w:val="0"/>
      </w:r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11" w15:restartNumberingAfterBreak="0">
    <w:nsid w:val="5B203532"/>
    <w:multiLevelType w:val="hybridMultilevel"/>
    <w:tmpl w:val="EFA648FA"/>
    <w:lvl w:ilvl="0" w:tplc="2662EF26">
      <w:start w:val="1"/>
      <w:numFmt w:val="decimal"/>
      <w:lvlText w:val="(%1)"/>
      <w:lvlJc w:val="left"/>
      <w:pPr>
        <w:ind w:left="1571" w:hanging="360"/>
      </w:pPr>
      <w:rPr>
        <w:rFonts w:ascii="Times New Roman" w:eastAsia="Times New Roman" w:hAnsi="Times New Roman" w:cstheme="minorBidi"/>
        <w:i w:val="0"/>
        <w:iCs w:val="0"/>
      </w:rPr>
    </w:lvl>
    <w:lvl w:ilvl="1" w:tplc="241A0019" w:tentative="1">
      <w:start w:val="1"/>
      <w:numFmt w:val="lowerLetter"/>
      <w:lvlText w:val="%2."/>
      <w:lvlJc w:val="left"/>
      <w:pPr>
        <w:ind w:left="2291" w:hanging="360"/>
      </w:pPr>
    </w:lvl>
    <w:lvl w:ilvl="2" w:tplc="241A001B" w:tentative="1">
      <w:start w:val="1"/>
      <w:numFmt w:val="lowerRoman"/>
      <w:lvlText w:val="%3."/>
      <w:lvlJc w:val="right"/>
      <w:pPr>
        <w:ind w:left="3011" w:hanging="180"/>
      </w:pPr>
    </w:lvl>
    <w:lvl w:ilvl="3" w:tplc="241A000F" w:tentative="1">
      <w:start w:val="1"/>
      <w:numFmt w:val="decimal"/>
      <w:lvlText w:val="%4."/>
      <w:lvlJc w:val="left"/>
      <w:pPr>
        <w:ind w:left="3731" w:hanging="360"/>
      </w:pPr>
    </w:lvl>
    <w:lvl w:ilvl="4" w:tplc="241A0019" w:tentative="1">
      <w:start w:val="1"/>
      <w:numFmt w:val="lowerLetter"/>
      <w:lvlText w:val="%5."/>
      <w:lvlJc w:val="left"/>
      <w:pPr>
        <w:ind w:left="4451" w:hanging="360"/>
      </w:pPr>
    </w:lvl>
    <w:lvl w:ilvl="5" w:tplc="241A001B" w:tentative="1">
      <w:start w:val="1"/>
      <w:numFmt w:val="lowerRoman"/>
      <w:lvlText w:val="%6."/>
      <w:lvlJc w:val="right"/>
      <w:pPr>
        <w:ind w:left="5171" w:hanging="180"/>
      </w:pPr>
    </w:lvl>
    <w:lvl w:ilvl="6" w:tplc="241A000F" w:tentative="1">
      <w:start w:val="1"/>
      <w:numFmt w:val="decimal"/>
      <w:lvlText w:val="%7."/>
      <w:lvlJc w:val="left"/>
      <w:pPr>
        <w:ind w:left="5891" w:hanging="360"/>
      </w:pPr>
    </w:lvl>
    <w:lvl w:ilvl="7" w:tplc="241A0019" w:tentative="1">
      <w:start w:val="1"/>
      <w:numFmt w:val="lowerLetter"/>
      <w:lvlText w:val="%8."/>
      <w:lvlJc w:val="left"/>
      <w:pPr>
        <w:ind w:left="6611" w:hanging="360"/>
      </w:pPr>
    </w:lvl>
    <w:lvl w:ilvl="8" w:tplc="241A001B" w:tentative="1">
      <w:start w:val="1"/>
      <w:numFmt w:val="lowerRoman"/>
      <w:lvlText w:val="%9."/>
      <w:lvlJc w:val="right"/>
      <w:pPr>
        <w:ind w:left="7331" w:hanging="180"/>
      </w:pPr>
    </w:lvl>
  </w:abstractNum>
  <w:abstractNum w:abstractNumId="12" w15:restartNumberingAfterBreak="0">
    <w:nsid w:val="5C5F611A"/>
    <w:multiLevelType w:val="hybridMultilevel"/>
    <w:tmpl w:val="6FBC18C0"/>
    <w:lvl w:ilvl="0" w:tplc="C36A4102">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13" w15:restartNumberingAfterBreak="0">
    <w:nsid w:val="5E9A04D1"/>
    <w:multiLevelType w:val="hybridMultilevel"/>
    <w:tmpl w:val="E8B61482"/>
    <w:lvl w:ilvl="0" w:tplc="A82AF648">
      <w:start w:val="1"/>
      <w:numFmt w:val="decimal"/>
      <w:lvlText w:val="(%1)"/>
      <w:lvlJc w:val="left"/>
      <w:pPr>
        <w:ind w:left="1800" w:hanging="360"/>
      </w:pPr>
      <w:rPr>
        <w:rFonts w:hint="default"/>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4" w15:restartNumberingAfterBreak="0">
    <w:nsid w:val="60B96BF2"/>
    <w:multiLevelType w:val="hybridMultilevel"/>
    <w:tmpl w:val="926004F0"/>
    <w:lvl w:ilvl="0" w:tplc="BC46638C">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15" w15:restartNumberingAfterBreak="0">
    <w:nsid w:val="62AB7E2B"/>
    <w:multiLevelType w:val="hybridMultilevel"/>
    <w:tmpl w:val="021EA7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3C66146"/>
    <w:multiLevelType w:val="hybridMultilevel"/>
    <w:tmpl w:val="053AC320"/>
    <w:lvl w:ilvl="0" w:tplc="2662EF26">
      <w:start w:val="1"/>
      <w:numFmt w:val="decimal"/>
      <w:lvlText w:val="(%1)"/>
      <w:lvlJc w:val="left"/>
      <w:pPr>
        <w:ind w:left="1571" w:hanging="360"/>
      </w:pPr>
      <w:rPr>
        <w:rFonts w:ascii="Times New Roman" w:eastAsia="Times New Roman" w:hAnsi="Times New Roman" w:cstheme="minorBidi"/>
        <w:i w:val="0"/>
        <w:iCs w:val="0"/>
      </w:rPr>
    </w:lvl>
    <w:lvl w:ilvl="1" w:tplc="241A0019" w:tentative="1">
      <w:start w:val="1"/>
      <w:numFmt w:val="lowerLetter"/>
      <w:lvlText w:val="%2."/>
      <w:lvlJc w:val="left"/>
      <w:pPr>
        <w:ind w:left="2291" w:hanging="360"/>
      </w:pPr>
    </w:lvl>
    <w:lvl w:ilvl="2" w:tplc="241A001B" w:tentative="1">
      <w:start w:val="1"/>
      <w:numFmt w:val="lowerRoman"/>
      <w:lvlText w:val="%3."/>
      <w:lvlJc w:val="right"/>
      <w:pPr>
        <w:ind w:left="3011" w:hanging="180"/>
      </w:pPr>
    </w:lvl>
    <w:lvl w:ilvl="3" w:tplc="241A000F" w:tentative="1">
      <w:start w:val="1"/>
      <w:numFmt w:val="decimal"/>
      <w:lvlText w:val="%4."/>
      <w:lvlJc w:val="left"/>
      <w:pPr>
        <w:ind w:left="3731" w:hanging="360"/>
      </w:pPr>
    </w:lvl>
    <w:lvl w:ilvl="4" w:tplc="241A0019" w:tentative="1">
      <w:start w:val="1"/>
      <w:numFmt w:val="lowerLetter"/>
      <w:lvlText w:val="%5."/>
      <w:lvlJc w:val="left"/>
      <w:pPr>
        <w:ind w:left="4451" w:hanging="360"/>
      </w:pPr>
    </w:lvl>
    <w:lvl w:ilvl="5" w:tplc="241A001B" w:tentative="1">
      <w:start w:val="1"/>
      <w:numFmt w:val="lowerRoman"/>
      <w:lvlText w:val="%6."/>
      <w:lvlJc w:val="right"/>
      <w:pPr>
        <w:ind w:left="5171" w:hanging="180"/>
      </w:pPr>
    </w:lvl>
    <w:lvl w:ilvl="6" w:tplc="241A000F" w:tentative="1">
      <w:start w:val="1"/>
      <w:numFmt w:val="decimal"/>
      <w:lvlText w:val="%7."/>
      <w:lvlJc w:val="left"/>
      <w:pPr>
        <w:ind w:left="5891" w:hanging="360"/>
      </w:pPr>
    </w:lvl>
    <w:lvl w:ilvl="7" w:tplc="241A0019" w:tentative="1">
      <w:start w:val="1"/>
      <w:numFmt w:val="lowerLetter"/>
      <w:lvlText w:val="%8."/>
      <w:lvlJc w:val="left"/>
      <w:pPr>
        <w:ind w:left="6611" w:hanging="360"/>
      </w:pPr>
    </w:lvl>
    <w:lvl w:ilvl="8" w:tplc="241A001B" w:tentative="1">
      <w:start w:val="1"/>
      <w:numFmt w:val="lowerRoman"/>
      <w:lvlText w:val="%9."/>
      <w:lvlJc w:val="right"/>
      <w:pPr>
        <w:ind w:left="7331" w:hanging="180"/>
      </w:pPr>
    </w:lvl>
  </w:abstractNum>
  <w:abstractNum w:abstractNumId="17"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6F0E360E"/>
    <w:multiLevelType w:val="hybridMultilevel"/>
    <w:tmpl w:val="EED2719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7"/>
  </w:num>
  <w:num w:numId="5">
    <w:abstractNumId w:val="10"/>
  </w:num>
  <w:num w:numId="6">
    <w:abstractNumId w:val="13"/>
  </w:num>
  <w:num w:numId="7">
    <w:abstractNumId w:val="4"/>
  </w:num>
  <w:num w:numId="8">
    <w:abstractNumId w:val="18"/>
  </w:num>
  <w:num w:numId="9">
    <w:abstractNumId w:val="15"/>
  </w:num>
  <w:num w:numId="10">
    <w:abstractNumId w:val="5"/>
  </w:num>
  <w:num w:numId="11">
    <w:abstractNumId w:val="3"/>
  </w:num>
  <w:num w:numId="12">
    <w:abstractNumId w:val="1"/>
  </w:num>
  <w:num w:numId="13">
    <w:abstractNumId w:val="0"/>
  </w:num>
  <w:num w:numId="14">
    <w:abstractNumId w:val="7"/>
  </w:num>
  <w:num w:numId="15">
    <w:abstractNumId w:val="9"/>
  </w:num>
  <w:num w:numId="16">
    <w:abstractNumId w:val="16"/>
  </w:num>
  <w:num w:numId="17">
    <w:abstractNumId w:val="14"/>
  </w:num>
  <w:num w:numId="18">
    <w:abstractNumId w:val="11"/>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1185A"/>
    <w:rsid w:val="00012EB7"/>
    <w:rsid w:val="00013721"/>
    <w:rsid w:val="000201DC"/>
    <w:rsid w:val="00026E40"/>
    <w:rsid w:val="0003085C"/>
    <w:rsid w:val="000354BD"/>
    <w:rsid w:val="0004535B"/>
    <w:rsid w:val="00046CDA"/>
    <w:rsid w:val="0005527E"/>
    <w:rsid w:val="00072964"/>
    <w:rsid w:val="00073971"/>
    <w:rsid w:val="00073EAD"/>
    <w:rsid w:val="000755BD"/>
    <w:rsid w:val="00086F66"/>
    <w:rsid w:val="00093E57"/>
    <w:rsid w:val="000B318A"/>
    <w:rsid w:val="000B6CC0"/>
    <w:rsid w:val="000C0B5A"/>
    <w:rsid w:val="001003EF"/>
    <w:rsid w:val="00100B27"/>
    <w:rsid w:val="00101879"/>
    <w:rsid w:val="001162B3"/>
    <w:rsid w:val="0011656C"/>
    <w:rsid w:val="001165C1"/>
    <w:rsid w:val="00123FD3"/>
    <w:rsid w:val="00126463"/>
    <w:rsid w:val="00130AE6"/>
    <w:rsid w:val="00130BB8"/>
    <w:rsid w:val="00131749"/>
    <w:rsid w:val="00133ED0"/>
    <w:rsid w:val="001356BF"/>
    <w:rsid w:val="001366D9"/>
    <w:rsid w:val="001501DD"/>
    <w:rsid w:val="00151CD5"/>
    <w:rsid w:val="00151CE8"/>
    <w:rsid w:val="00172473"/>
    <w:rsid w:val="00183662"/>
    <w:rsid w:val="001878B1"/>
    <w:rsid w:val="00187E15"/>
    <w:rsid w:val="00190661"/>
    <w:rsid w:val="00190F02"/>
    <w:rsid w:val="00193C13"/>
    <w:rsid w:val="0019459A"/>
    <w:rsid w:val="00194C16"/>
    <w:rsid w:val="001A78B2"/>
    <w:rsid w:val="001A7EF6"/>
    <w:rsid w:val="001C31A3"/>
    <w:rsid w:val="001D410D"/>
    <w:rsid w:val="001E4117"/>
    <w:rsid w:val="001F719E"/>
    <w:rsid w:val="00205B1F"/>
    <w:rsid w:val="00211E94"/>
    <w:rsid w:val="00212800"/>
    <w:rsid w:val="002133AB"/>
    <w:rsid w:val="002213A4"/>
    <w:rsid w:val="002356C0"/>
    <w:rsid w:val="002356F7"/>
    <w:rsid w:val="00242972"/>
    <w:rsid w:val="00250105"/>
    <w:rsid w:val="00262874"/>
    <w:rsid w:val="00277268"/>
    <w:rsid w:val="0027738A"/>
    <w:rsid w:val="002833B1"/>
    <w:rsid w:val="00283BE5"/>
    <w:rsid w:val="00285AAB"/>
    <w:rsid w:val="002913EB"/>
    <w:rsid w:val="00297C4B"/>
    <w:rsid w:val="002A0FB7"/>
    <w:rsid w:val="002A7828"/>
    <w:rsid w:val="002B1061"/>
    <w:rsid w:val="002B665A"/>
    <w:rsid w:val="002C1A24"/>
    <w:rsid w:val="002D1670"/>
    <w:rsid w:val="002D214E"/>
    <w:rsid w:val="002D44B0"/>
    <w:rsid w:val="002E32F4"/>
    <w:rsid w:val="002F58D3"/>
    <w:rsid w:val="00317D1C"/>
    <w:rsid w:val="00323ABA"/>
    <w:rsid w:val="0032702B"/>
    <w:rsid w:val="00331507"/>
    <w:rsid w:val="00340505"/>
    <w:rsid w:val="0034529E"/>
    <w:rsid w:val="00353AEB"/>
    <w:rsid w:val="0036215F"/>
    <w:rsid w:val="00370080"/>
    <w:rsid w:val="00392691"/>
    <w:rsid w:val="00397F94"/>
    <w:rsid w:val="003B5FFA"/>
    <w:rsid w:val="003B75B1"/>
    <w:rsid w:val="003C22FC"/>
    <w:rsid w:val="003C6CF4"/>
    <w:rsid w:val="003D162A"/>
    <w:rsid w:val="003D7A15"/>
    <w:rsid w:val="003F0400"/>
    <w:rsid w:val="003F638E"/>
    <w:rsid w:val="003F79DB"/>
    <w:rsid w:val="00403AF8"/>
    <w:rsid w:val="00413A8B"/>
    <w:rsid w:val="00415D38"/>
    <w:rsid w:val="00424470"/>
    <w:rsid w:val="00432C22"/>
    <w:rsid w:val="00441DF2"/>
    <w:rsid w:val="0044744B"/>
    <w:rsid w:val="0045444C"/>
    <w:rsid w:val="00454FA7"/>
    <w:rsid w:val="00456A46"/>
    <w:rsid w:val="00456B10"/>
    <w:rsid w:val="00457B55"/>
    <w:rsid w:val="00461272"/>
    <w:rsid w:val="00465E45"/>
    <w:rsid w:val="00472E1B"/>
    <w:rsid w:val="0049115E"/>
    <w:rsid w:val="004953A3"/>
    <w:rsid w:val="004A07D6"/>
    <w:rsid w:val="004A109A"/>
    <w:rsid w:val="004A6906"/>
    <w:rsid w:val="004A6E14"/>
    <w:rsid w:val="004B483E"/>
    <w:rsid w:val="004B6AE9"/>
    <w:rsid w:val="004B7061"/>
    <w:rsid w:val="004C7474"/>
    <w:rsid w:val="004C7E44"/>
    <w:rsid w:val="004D7ACE"/>
    <w:rsid w:val="004D7E7C"/>
    <w:rsid w:val="004E70B5"/>
    <w:rsid w:val="004F1895"/>
    <w:rsid w:val="005049B0"/>
    <w:rsid w:val="00515F26"/>
    <w:rsid w:val="00522253"/>
    <w:rsid w:val="00536EC1"/>
    <w:rsid w:val="00553462"/>
    <w:rsid w:val="00553AF1"/>
    <w:rsid w:val="00560EF7"/>
    <w:rsid w:val="005638CB"/>
    <w:rsid w:val="00563D2A"/>
    <w:rsid w:val="00571CDF"/>
    <w:rsid w:val="00583670"/>
    <w:rsid w:val="005841FB"/>
    <w:rsid w:val="005A30B5"/>
    <w:rsid w:val="005B17F4"/>
    <w:rsid w:val="005D6061"/>
    <w:rsid w:val="005D65BA"/>
    <w:rsid w:val="005E14FC"/>
    <w:rsid w:val="005F7308"/>
    <w:rsid w:val="00600673"/>
    <w:rsid w:val="00616613"/>
    <w:rsid w:val="00616C80"/>
    <w:rsid w:val="006224A2"/>
    <w:rsid w:val="006239D3"/>
    <w:rsid w:val="0063223F"/>
    <w:rsid w:val="00634198"/>
    <w:rsid w:val="00634ECD"/>
    <w:rsid w:val="006445B6"/>
    <w:rsid w:val="00650757"/>
    <w:rsid w:val="006534B7"/>
    <w:rsid w:val="00655F6F"/>
    <w:rsid w:val="00656ECB"/>
    <w:rsid w:val="00671C6C"/>
    <w:rsid w:val="0067564E"/>
    <w:rsid w:val="00687815"/>
    <w:rsid w:val="00690A8B"/>
    <w:rsid w:val="00697299"/>
    <w:rsid w:val="006A4943"/>
    <w:rsid w:val="006A7900"/>
    <w:rsid w:val="006B20F0"/>
    <w:rsid w:val="006C2E5A"/>
    <w:rsid w:val="006C39BD"/>
    <w:rsid w:val="006C3CED"/>
    <w:rsid w:val="006C4B58"/>
    <w:rsid w:val="006C4F0C"/>
    <w:rsid w:val="006C7275"/>
    <w:rsid w:val="006D07C2"/>
    <w:rsid w:val="006D29FE"/>
    <w:rsid w:val="006F01F4"/>
    <w:rsid w:val="006F3077"/>
    <w:rsid w:val="006F3E8C"/>
    <w:rsid w:val="006F53F9"/>
    <w:rsid w:val="006F7D0D"/>
    <w:rsid w:val="00701722"/>
    <w:rsid w:val="0071016E"/>
    <w:rsid w:val="00710342"/>
    <w:rsid w:val="00722B6D"/>
    <w:rsid w:val="00730532"/>
    <w:rsid w:val="007432E9"/>
    <w:rsid w:val="007454A8"/>
    <w:rsid w:val="0075059F"/>
    <w:rsid w:val="0075460A"/>
    <w:rsid w:val="00756A7C"/>
    <w:rsid w:val="00762BE0"/>
    <w:rsid w:val="007634BF"/>
    <w:rsid w:val="00764A08"/>
    <w:rsid w:val="00790A1B"/>
    <w:rsid w:val="007970B6"/>
    <w:rsid w:val="007A09EB"/>
    <w:rsid w:val="007A3E9C"/>
    <w:rsid w:val="007A503A"/>
    <w:rsid w:val="007B06D9"/>
    <w:rsid w:val="007B7096"/>
    <w:rsid w:val="007D627F"/>
    <w:rsid w:val="007E4B05"/>
    <w:rsid w:val="00803C63"/>
    <w:rsid w:val="0081549C"/>
    <w:rsid w:val="00821D3D"/>
    <w:rsid w:val="00827724"/>
    <w:rsid w:val="00833B7F"/>
    <w:rsid w:val="00835BAF"/>
    <w:rsid w:val="00836F24"/>
    <w:rsid w:val="00846DD8"/>
    <w:rsid w:val="008500D6"/>
    <w:rsid w:val="00851DED"/>
    <w:rsid w:val="00853972"/>
    <w:rsid w:val="0085681C"/>
    <w:rsid w:val="0086457C"/>
    <w:rsid w:val="00865DFC"/>
    <w:rsid w:val="00874926"/>
    <w:rsid w:val="0088245A"/>
    <w:rsid w:val="0088259D"/>
    <w:rsid w:val="00882DA9"/>
    <w:rsid w:val="00891DAA"/>
    <w:rsid w:val="0089245E"/>
    <w:rsid w:val="008C0E18"/>
    <w:rsid w:val="008C560E"/>
    <w:rsid w:val="008C5752"/>
    <w:rsid w:val="008D276E"/>
    <w:rsid w:val="008E6B28"/>
    <w:rsid w:val="008F48B7"/>
    <w:rsid w:val="009002F3"/>
    <w:rsid w:val="00906D18"/>
    <w:rsid w:val="00921D7A"/>
    <w:rsid w:val="009240C1"/>
    <w:rsid w:val="0094170D"/>
    <w:rsid w:val="00951C81"/>
    <w:rsid w:val="00960F1D"/>
    <w:rsid w:val="00966EE1"/>
    <w:rsid w:val="00972D52"/>
    <w:rsid w:val="00974F10"/>
    <w:rsid w:val="00985225"/>
    <w:rsid w:val="009909C5"/>
    <w:rsid w:val="009A3008"/>
    <w:rsid w:val="009A525A"/>
    <w:rsid w:val="009A5F44"/>
    <w:rsid w:val="009B5D1D"/>
    <w:rsid w:val="009C04F6"/>
    <w:rsid w:val="009C0BC1"/>
    <w:rsid w:val="009C7324"/>
    <w:rsid w:val="009D0684"/>
    <w:rsid w:val="009D3F08"/>
    <w:rsid w:val="009D4276"/>
    <w:rsid w:val="009E040A"/>
    <w:rsid w:val="009E2578"/>
    <w:rsid w:val="009E73B7"/>
    <w:rsid w:val="009F0CC1"/>
    <w:rsid w:val="009F68FE"/>
    <w:rsid w:val="00A000A5"/>
    <w:rsid w:val="00A00A04"/>
    <w:rsid w:val="00A0591F"/>
    <w:rsid w:val="00A24D42"/>
    <w:rsid w:val="00A315D9"/>
    <w:rsid w:val="00A37EF3"/>
    <w:rsid w:val="00A5108D"/>
    <w:rsid w:val="00A56BC1"/>
    <w:rsid w:val="00A60251"/>
    <w:rsid w:val="00A61859"/>
    <w:rsid w:val="00A66BE7"/>
    <w:rsid w:val="00A70B74"/>
    <w:rsid w:val="00A759D6"/>
    <w:rsid w:val="00A815DF"/>
    <w:rsid w:val="00A85F1F"/>
    <w:rsid w:val="00A8666C"/>
    <w:rsid w:val="00AA17BF"/>
    <w:rsid w:val="00AA3279"/>
    <w:rsid w:val="00AA79DF"/>
    <w:rsid w:val="00AB5422"/>
    <w:rsid w:val="00AC1571"/>
    <w:rsid w:val="00AC2DAC"/>
    <w:rsid w:val="00AE0987"/>
    <w:rsid w:val="00AE4A60"/>
    <w:rsid w:val="00AF0304"/>
    <w:rsid w:val="00AF42BA"/>
    <w:rsid w:val="00B00660"/>
    <w:rsid w:val="00B04D95"/>
    <w:rsid w:val="00B127BB"/>
    <w:rsid w:val="00B13504"/>
    <w:rsid w:val="00B1412E"/>
    <w:rsid w:val="00B17FCC"/>
    <w:rsid w:val="00B26EF4"/>
    <w:rsid w:val="00B27FC9"/>
    <w:rsid w:val="00B34011"/>
    <w:rsid w:val="00B377EE"/>
    <w:rsid w:val="00B40163"/>
    <w:rsid w:val="00B40B89"/>
    <w:rsid w:val="00B47904"/>
    <w:rsid w:val="00B623AF"/>
    <w:rsid w:val="00B640BC"/>
    <w:rsid w:val="00B659DB"/>
    <w:rsid w:val="00B724DC"/>
    <w:rsid w:val="00B73845"/>
    <w:rsid w:val="00B73DA2"/>
    <w:rsid w:val="00B74D32"/>
    <w:rsid w:val="00B7784C"/>
    <w:rsid w:val="00B83223"/>
    <w:rsid w:val="00B84394"/>
    <w:rsid w:val="00B954DE"/>
    <w:rsid w:val="00BA255A"/>
    <w:rsid w:val="00BB5EE7"/>
    <w:rsid w:val="00BC44A8"/>
    <w:rsid w:val="00BC4839"/>
    <w:rsid w:val="00C0465A"/>
    <w:rsid w:val="00C05D2C"/>
    <w:rsid w:val="00C17C80"/>
    <w:rsid w:val="00C22A46"/>
    <w:rsid w:val="00C307FA"/>
    <w:rsid w:val="00C3230F"/>
    <w:rsid w:val="00C40F3E"/>
    <w:rsid w:val="00C42807"/>
    <w:rsid w:val="00C43985"/>
    <w:rsid w:val="00C45F9C"/>
    <w:rsid w:val="00C47521"/>
    <w:rsid w:val="00C5080C"/>
    <w:rsid w:val="00C52593"/>
    <w:rsid w:val="00C82B00"/>
    <w:rsid w:val="00C864ED"/>
    <w:rsid w:val="00C911B1"/>
    <w:rsid w:val="00C9319E"/>
    <w:rsid w:val="00C93833"/>
    <w:rsid w:val="00CA1A23"/>
    <w:rsid w:val="00CB12EC"/>
    <w:rsid w:val="00CC2144"/>
    <w:rsid w:val="00CC6E2E"/>
    <w:rsid w:val="00CD1369"/>
    <w:rsid w:val="00CF63C8"/>
    <w:rsid w:val="00CF676B"/>
    <w:rsid w:val="00D02C69"/>
    <w:rsid w:val="00D0565D"/>
    <w:rsid w:val="00D104D0"/>
    <w:rsid w:val="00D10A09"/>
    <w:rsid w:val="00D13E1B"/>
    <w:rsid w:val="00D25800"/>
    <w:rsid w:val="00D31381"/>
    <w:rsid w:val="00D337B0"/>
    <w:rsid w:val="00D34070"/>
    <w:rsid w:val="00D34657"/>
    <w:rsid w:val="00D476F1"/>
    <w:rsid w:val="00D50A18"/>
    <w:rsid w:val="00D55F0C"/>
    <w:rsid w:val="00D71D6F"/>
    <w:rsid w:val="00D72C62"/>
    <w:rsid w:val="00D76B38"/>
    <w:rsid w:val="00D83126"/>
    <w:rsid w:val="00D8449A"/>
    <w:rsid w:val="00D9062A"/>
    <w:rsid w:val="00D92182"/>
    <w:rsid w:val="00D9536D"/>
    <w:rsid w:val="00DA0DD8"/>
    <w:rsid w:val="00DA4699"/>
    <w:rsid w:val="00DA684A"/>
    <w:rsid w:val="00DB71FD"/>
    <w:rsid w:val="00DC3A72"/>
    <w:rsid w:val="00DD1F14"/>
    <w:rsid w:val="00DD3A65"/>
    <w:rsid w:val="00DD4A1E"/>
    <w:rsid w:val="00DE1C2C"/>
    <w:rsid w:val="00DE7BE0"/>
    <w:rsid w:val="00DF3132"/>
    <w:rsid w:val="00E04731"/>
    <w:rsid w:val="00E23C24"/>
    <w:rsid w:val="00E24705"/>
    <w:rsid w:val="00E270BB"/>
    <w:rsid w:val="00E33004"/>
    <w:rsid w:val="00E43313"/>
    <w:rsid w:val="00E470E0"/>
    <w:rsid w:val="00E51AD0"/>
    <w:rsid w:val="00E55C04"/>
    <w:rsid w:val="00E70BBB"/>
    <w:rsid w:val="00E71E54"/>
    <w:rsid w:val="00E74AAE"/>
    <w:rsid w:val="00E87D6A"/>
    <w:rsid w:val="00E95E24"/>
    <w:rsid w:val="00EA066A"/>
    <w:rsid w:val="00EA2439"/>
    <w:rsid w:val="00EA5AA2"/>
    <w:rsid w:val="00EB1D7D"/>
    <w:rsid w:val="00EB2D60"/>
    <w:rsid w:val="00EB5B96"/>
    <w:rsid w:val="00EC1163"/>
    <w:rsid w:val="00EC4D3F"/>
    <w:rsid w:val="00EE660B"/>
    <w:rsid w:val="00EF44D3"/>
    <w:rsid w:val="00EF719C"/>
    <w:rsid w:val="00F03BF5"/>
    <w:rsid w:val="00F07CB4"/>
    <w:rsid w:val="00F21EE4"/>
    <w:rsid w:val="00F2724F"/>
    <w:rsid w:val="00F3336E"/>
    <w:rsid w:val="00F42222"/>
    <w:rsid w:val="00F527AC"/>
    <w:rsid w:val="00F539E2"/>
    <w:rsid w:val="00F613B8"/>
    <w:rsid w:val="00F64923"/>
    <w:rsid w:val="00F72327"/>
    <w:rsid w:val="00F831CA"/>
    <w:rsid w:val="00F86CA7"/>
    <w:rsid w:val="00FA61A7"/>
    <w:rsid w:val="00FA62B1"/>
    <w:rsid w:val="00FA7551"/>
    <w:rsid w:val="00FB0613"/>
    <w:rsid w:val="00FB0992"/>
    <w:rsid w:val="00FB294B"/>
    <w:rsid w:val="00FB77CB"/>
    <w:rsid w:val="00FC035E"/>
    <w:rsid w:val="00FC415B"/>
    <w:rsid w:val="00FD60B8"/>
    <w:rsid w:val="00FE31A2"/>
    <w:rsid w:val="00FE7818"/>
    <w:rsid w:val="00FF43F0"/>
    <w:rsid w:val="00FF54F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94"/>
    <w:pPr>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E71E54"/>
    <w:pPr>
      <w:keepNext/>
      <w:keepLines/>
      <w:spacing w:before="480" w:after="200" w:line="276" w:lineRule="auto"/>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E71E54"/>
    <w:pPr>
      <w:keepNext/>
      <w:keepLines/>
      <w:spacing w:before="200" w:after="20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next w:val="Normal"/>
    <w:link w:val="Heading3Char"/>
    <w:uiPriority w:val="9"/>
    <w:unhideWhenUsed/>
    <w:qFormat/>
    <w:rsid w:val="00E71E54"/>
    <w:pPr>
      <w:keepNext/>
      <w:keepLines/>
      <w:spacing w:before="200" w:after="200" w:line="276" w:lineRule="auto"/>
      <w:outlineLvl w:val="2"/>
    </w:pPr>
    <w:rPr>
      <w:rFonts w:ascii="Calibri Light" w:eastAsia="Times New Roman" w:hAnsi="Calibri Light" w:cs="Times New Roman"/>
      <w:b/>
      <w:bCs/>
      <w:color w:val="5B9BD5"/>
      <w:lang w:val="en-US"/>
    </w:rPr>
  </w:style>
  <w:style w:type="paragraph" w:styleId="Heading4">
    <w:name w:val="heading 4"/>
    <w:basedOn w:val="Normal"/>
    <w:next w:val="Normal"/>
    <w:link w:val="Heading4Char"/>
    <w:uiPriority w:val="9"/>
    <w:unhideWhenUsed/>
    <w:qFormat/>
    <w:rsid w:val="00E71E54"/>
    <w:pPr>
      <w:keepNext/>
      <w:keepLines/>
      <w:spacing w:before="200" w:after="20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rPr>
      <w:rFonts w:ascii="Tahoma" w:eastAsiaTheme="minorEastAsia" w:hAnsi="Tahoma" w:cs="Tahoma"/>
      <w:sz w:val="16"/>
      <w:szCs w:val="16"/>
      <w:lang w:eastAsia="sr-Latn-RS"/>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spacing w:after="200" w:line="276" w:lineRule="auto"/>
      <w:ind w:left="720"/>
      <w:contextualSpacing/>
    </w:pPr>
    <w:rPr>
      <w:rFonts w:eastAsia="Times New Roman" w:cs="Times New Roman"/>
      <w:lang w:val="en-GB" w:eastAsia="en-GB"/>
    </w:rPr>
  </w:style>
  <w:style w:type="paragraph" w:customStyle="1" w:styleId="stil4clan">
    <w:name w:val="stil_4clan"/>
    <w:basedOn w:val="Normal"/>
    <w:rsid w:val="006C7275"/>
    <w:pPr>
      <w:spacing w:before="240" w:after="240"/>
      <w:jc w:val="center"/>
    </w:pPr>
    <w:rPr>
      <w:rFonts w:ascii="Times New Roman" w:eastAsia="Times New Roman" w:hAnsi="Times New Roman" w:cs="Times New Roman"/>
      <w:b/>
      <w:bCs/>
      <w:sz w:val="26"/>
      <w:szCs w:val="26"/>
      <w:lang w:eastAsia="sr-Latn-RS"/>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lang w:eastAsia="sr-Latn-RS"/>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jc w:val="both"/>
    </w:pPr>
    <w:rPr>
      <w:rFonts w:ascii="Times New Roman" w:eastAsia="Times New Roman" w:hAnsi="Times New Roman" w:cs="Times New Roman"/>
      <w:sz w:val="24"/>
      <w:szCs w:val="24"/>
      <w:lang w:eastAsia="sr-Latn-RS"/>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jc w:val="both"/>
    </w:pPr>
    <w:rPr>
      <w:rFonts w:ascii="Times New Roman" w:eastAsia="Times New Roman" w:hAnsi="Times New Roman" w:cs="Times New Roman"/>
      <w:sz w:val="24"/>
      <w:szCs w:val="24"/>
      <w:lang w:eastAsia="sr-Latn-RS"/>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after="200"/>
    </w:pPr>
    <w:rPr>
      <w:rFonts w:cs="Times New Roman"/>
      <w:sz w:val="20"/>
      <w:szCs w:val="20"/>
      <w:lang w:eastAsia="sr-Latn-RS"/>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pPr>
    <w:rPr>
      <w:rFonts w:ascii="Arial" w:eastAsia="Times New Roman" w:hAnsi="Arial" w:cs="Arial"/>
      <w:lang w:eastAsia="sr-Latn-RS"/>
    </w:rPr>
  </w:style>
  <w:style w:type="paragraph" w:customStyle="1" w:styleId="clan">
    <w:name w:val="clan"/>
    <w:basedOn w:val="Normal"/>
    <w:rsid w:val="00A315D9"/>
    <w:pPr>
      <w:spacing w:before="240" w:after="120"/>
      <w:jc w:val="center"/>
    </w:pPr>
    <w:rPr>
      <w:rFonts w:ascii="Arial" w:eastAsia="Times New Roman" w:hAnsi="Arial" w:cs="Arial"/>
      <w:b/>
      <w:bCs/>
      <w:sz w:val="24"/>
      <w:szCs w:val="24"/>
      <w:lang w:eastAsia="sr-Latn-RS"/>
    </w:rPr>
  </w:style>
  <w:style w:type="paragraph" w:customStyle="1" w:styleId="Normal2">
    <w:name w:val="Normal2"/>
    <w:basedOn w:val="Normal"/>
    <w:rsid w:val="00A315D9"/>
    <w:pPr>
      <w:spacing w:before="100" w:beforeAutospacing="1" w:after="100" w:afterAutospacing="1"/>
    </w:pPr>
    <w:rPr>
      <w:rFonts w:ascii="Arial" w:eastAsia="Times New Roman" w:hAnsi="Arial" w:cs="Arial"/>
      <w:lang w:eastAsia="sr-Latn-RS"/>
    </w:rPr>
  </w:style>
  <w:style w:type="paragraph" w:customStyle="1" w:styleId="wyq120---podnaslov-clana">
    <w:name w:val="wyq120---podnaslov-clana"/>
    <w:basedOn w:val="Normal"/>
    <w:rsid w:val="00A315D9"/>
    <w:pPr>
      <w:spacing w:before="240" w:after="240"/>
      <w:jc w:val="center"/>
    </w:pPr>
    <w:rPr>
      <w:rFonts w:ascii="Arial" w:eastAsia="Times New Roman" w:hAnsi="Arial" w:cs="Arial"/>
      <w:i/>
      <w:iCs/>
      <w:sz w:val="24"/>
      <w:szCs w:val="24"/>
      <w:lang w:eastAsia="sr-Latn-RS"/>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spacing w:after="200" w:line="276" w:lineRule="auto"/>
      <w:ind w:left="720"/>
    </w:pPr>
    <w:rPr>
      <w:rFonts w:ascii="Verdana" w:hAnsi="Verdana" w:cs="Verdana"/>
      <w:lang w:val="en-US"/>
    </w:rPr>
  </w:style>
  <w:style w:type="paragraph" w:styleId="Subtitle">
    <w:name w:val="Subtitle"/>
    <w:basedOn w:val="Normal"/>
    <w:next w:val="Normal"/>
    <w:link w:val="SubtitleChar"/>
    <w:uiPriority w:val="11"/>
    <w:qFormat/>
    <w:rsid w:val="00E71E54"/>
    <w:pPr>
      <w:numPr>
        <w:ilvl w:val="1"/>
      </w:numPr>
      <w:spacing w:after="200" w:line="276" w:lineRule="auto"/>
      <w:ind w:left="86"/>
    </w:pPr>
    <w:rPr>
      <w:rFonts w:ascii="Calibri Light" w:eastAsia="Times New Roman" w:hAnsi="Calibri Light" w:cs="Times New Roman"/>
      <w:i/>
      <w:iCs/>
      <w:color w:val="5B9BD5"/>
      <w:spacing w:val="15"/>
      <w:sz w:val="24"/>
      <w:szCs w:val="24"/>
      <w:lang w:val="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line="276" w:lineRule="auto"/>
      <w:contextualSpacing/>
    </w:pPr>
    <w:rPr>
      <w:rFonts w:ascii="Calibri Light" w:eastAsia="Times New Roman" w:hAnsi="Calibri Light" w:cs="Times New Roman"/>
      <w:color w:val="323E4F"/>
      <w:spacing w:val="5"/>
      <w:kern w:val="28"/>
      <w:sz w:val="52"/>
      <w:szCs w:val="52"/>
      <w:lang w:val="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rPr>
      <w:rFonts w:ascii="Verdana" w:hAnsi="Verdana" w:cs="Verdana"/>
      <w:b/>
      <w:bCs/>
      <w:color w:val="5B9BD5"/>
      <w:sz w:val="18"/>
      <w:szCs w:val="18"/>
      <w:lang w:val="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line="276" w:lineRule="auto"/>
    </w:pPr>
    <w:rPr>
      <w:rFonts w:ascii="Verdana" w:hAnsi="Verdana" w:cs="Verdana"/>
      <w:lang w:val="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pPr>
    <w:rPr>
      <w:rFonts w:ascii="Times New Roman" w:eastAsia="Times New Roman" w:hAnsi="Times New Roman" w:cs="Times New Roman"/>
      <w:sz w:val="24"/>
      <w:szCs w:val="24"/>
      <w:lang w:val="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 w:type="paragraph" w:customStyle="1" w:styleId="Normal3">
    <w:name w:val="Normal3"/>
    <w:basedOn w:val="Normal"/>
    <w:rsid w:val="0088259D"/>
    <w:pPr>
      <w:spacing w:before="100" w:beforeAutospacing="1" w:after="100" w:afterAutospacing="1"/>
    </w:pPr>
    <w:rPr>
      <w:rFonts w:ascii="Arial" w:eastAsia="Times New Roman" w:hAnsi="Arial" w:cs="Arial"/>
      <w:lang w:eastAsia="sr-Latn-RS"/>
    </w:rPr>
  </w:style>
  <w:style w:type="paragraph" w:customStyle="1" w:styleId="normaluvuceni">
    <w:name w:val="normal_uvuceni"/>
    <w:basedOn w:val="Normal"/>
    <w:rsid w:val="0088259D"/>
    <w:pPr>
      <w:spacing w:before="100" w:beforeAutospacing="1" w:after="100" w:afterAutospacing="1"/>
      <w:ind w:left="1134" w:hanging="142"/>
    </w:pPr>
    <w:rPr>
      <w:rFonts w:ascii="Arial" w:eastAsia="Times New Roman" w:hAnsi="Arial" w:cs="Arial"/>
      <w:lang w:eastAsia="sr-Latn-RS"/>
    </w:rPr>
  </w:style>
  <w:style w:type="paragraph" w:customStyle="1" w:styleId="Normal30">
    <w:name w:val="Normal3"/>
    <w:basedOn w:val="Normal"/>
    <w:rsid w:val="0088259D"/>
    <w:pPr>
      <w:spacing w:before="100" w:beforeAutospacing="1" w:after="100" w:afterAutospacing="1"/>
    </w:pPr>
    <w:rPr>
      <w:rFonts w:ascii="Arial" w:eastAsia="Times New Roman" w:hAnsi="Arial" w:cs="Arial"/>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43143665">
      <w:bodyDiv w:val="1"/>
      <w:marLeft w:val="0"/>
      <w:marRight w:val="0"/>
      <w:marTop w:val="0"/>
      <w:marBottom w:val="0"/>
      <w:divBdr>
        <w:top w:val="none" w:sz="0" w:space="0" w:color="auto"/>
        <w:left w:val="none" w:sz="0" w:space="0" w:color="auto"/>
        <w:bottom w:val="none" w:sz="0" w:space="0" w:color="auto"/>
        <w:right w:val="none" w:sz="0" w:space="0" w:color="auto"/>
      </w:divBdr>
    </w:div>
    <w:div w:id="51193351">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79840308">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08770945">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2621826">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28049423">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34476677">
      <w:bodyDiv w:val="1"/>
      <w:marLeft w:val="0"/>
      <w:marRight w:val="0"/>
      <w:marTop w:val="0"/>
      <w:marBottom w:val="0"/>
      <w:divBdr>
        <w:top w:val="none" w:sz="0" w:space="0" w:color="auto"/>
        <w:left w:val="none" w:sz="0" w:space="0" w:color="auto"/>
        <w:bottom w:val="none" w:sz="0" w:space="0" w:color="auto"/>
        <w:right w:val="none" w:sz="0" w:space="0" w:color="auto"/>
      </w:divBdr>
    </w:div>
    <w:div w:id="74248431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679671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3958212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856773335">
      <w:bodyDiv w:val="1"/>
      <w:marLeft w:val="0"/>
      <w:marRight w:val="0"/>
      <w:marTop w:val="0"/>
      <w:marBottom w:val="0"/>
      <w:divBdr>
        <w:top w:val="none" w:sz="0" w:space="0" w:color="auto"/>
        <w:left w:val="none" w:sz="0" w:space="0" w:color="auto"/>
        <w:bottom w:val="none" w:sz="0" w:space="0" w:color="auto"/>
        <w:right w:val="none" w:sz="0" w:space="0" w:color="auto"/>
      </w:divBdr>
    </w:div>
    <w:div w:id="868301687">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59403589">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192383135">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257471516">
      <w:bodyDiv w:val="1"/>
      <w:marLeft w:val="0"/>
      <w:marRight w:val="0"/>
      <w:marTop w:val="0"/>
      <w:marBottom w:val="0"/>
      <w:divBdr>
        <w:top w:val="none" w:sz="0" w:space="0" w:color="auto"/>
        <w:left w:val="none" w:sz="0" w:space="0" w:color="auto"/>
        <w:bottom w:val="none" w:sz="0" w:space="0" w:color="auto"/>
        <w:right w:val="none" w:sz="0" w:space="0" w:color="auto"/>
      </w:divBdr>
    </w:div>
    <w:div w:id="1275790345">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49675991">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4460323">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33236824">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739816496">
      <w:bodyDiv w:val="1"/>
      <w:marLeft w:val="0"/>
      <w:marRight w:val="0"/>
      <w:marTop w:val="0"/>
      <w:marBottom w:val="0"/>
      <w:divBdr>
        <w:top w:val="none" w:sz="0" w:space="0" w:color="auto"/>
        <w:left w:val="none" w:sz="0" w:space="0" w:color="auto"/>
        <w:bottom w:val="none" w:sz="0" w:space="0" w:color="auto"/>
        <w:right w:val="none" w:sz="0" w:space="0" w:color="auto"/>
      </w:divBdr>
    </w:div>
    <w:div w:id="1807510325">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7252302">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06724271">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grar.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EA2C-B555-46D6-9E97-CD22076C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5151</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Vesna Trsic Boskovic</cp:lastModifiedBy>
  <cp:revision>3</cp:revision>
  <cp:lastPrinted>2025-12-16T13:52:00Z</cp:lastPrinted>
  <dcterms:created xsi:type="dcterms:W3CDTF">2025-12-16T12:21:00Z</dcterms:created>
  <dcterms:modified xsi:type="dcterms:W3CDTF">2025-12-16T13:56:00Z</dcterms:modified>
</cp:coreProperties>
</file>